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92" w:rsidRPr="001F0E51" w:rsidRDefault="00F84192" w:rsidP="004D31CB">
      <w:pPr>
        <w:rPr>
          <w:rStyle w:val="Siln"/>
          <w:rFonts w:ascii="Courier" w:hAnsi="Courier"/>
          <w:sz w:val="28"/>
          <w:szCs w:val="28"/>
        </w:rPr>
      </w:pPr>
      <w:r w:rsidRPr="001F0E51">
        <w:rPr>
          <w:rStyle w:val="Siln"/>
          <w:rFonts w:ascii="Courier" w:hAnsi="Courier"/>
          <w:sz w:val="28"/>
          <w:szCs w:val="28"/>
        </w:rPr>
        <w:t>Posudek na knihu „Soudní judikatura ve světle nového občanského zákoníku“, Bezouška, P., Hulmák, M., Psutka, J., Doležal, T., Praha: Wolters Kluwer,</w:t>
      </w:r>
      <w:r w:rsidR="002E5C51">
        <w:rPr>
          <w:rStyle w:val="Siln"/>
          <w:rFonts w:ascii="Courier" w:hAnsi="Courier"/>
          <w:sz w:val="28"/>
          <w:szCs w:val="28"/>
        </w:rPr>
        <w:t xml:space="preserve"> 2015,</w:t>
      </w:r>
      <w:r w:rsidRPr="001F0E51">
        <w:rPr>
          <w:rStyle w:val="Siln"/>
          <w:rFonts w:ascii="Courier" w:hAnsi="Courier"/>
          <w:sz w:val="28"/>
          <w:szCs w:val="28"/>
        </w:rPr>
        <w:t xml:space="preserve"> 7</w:t>
      </w:r>
      <w:r w:rsidR="00ED7792">
        <w:rPr>
          <w:rStyle w:val="Siln"/>
          <w:rFonts w:ascii="Courier" w:hAnsi="Courier"/>
          <w:sz w:val="28"/>
          <w:szCs w:val="28"/>
        </w:rPr>
        <w:t>48</w:t>
      </w:r>
      <w:r w:rsidRPr="001F0E51">
        <w:rPr>
          <w:rStyle w:val="Siln"/>
          <w:rFonts w:ascii="Courier" w:hAnsi="Courier"/>
          <w:sz w:val="28"/>
          <w:szCs w:val="28"/>
        </w:rPr>
        <w:t xml:space="preserve"> stran</w:t>
      </w:r>
    </w:p>
    <w:p w:rsidR="00F84192" w:rsidRPr="001F0E51" w:rsidRDefault="00F84192" w:rsidP="004D31CB">
      <w:pPr>
        <w:rPr>
          <w:rFonts w:ascii="Courier" w:hAnsi="Courier"/>
        </w:rPr>
      </w:pPr>
    </w:p>
    <w:p w:rsidR="00F84192" w:rsidRPr="001F0E51" w:rsidRDefault="00F84192" w:rsidP="00A02A74">
      <w:pPr>
        <w:rPr>
          <w:rFonts w:ascii="Courier" w:hAnsi="Courier"/>
          <w:sz w:val="24"/>
          <w:szCs w:val="24"/>
        </w:rPr>
      </w:pPr>
      <w:r w:rsidRPr="001F0E51">
        <w:rPr>
          <w:rFonts w:ascii="Courier" w:hAnsi="Courier"/>
          <w:sz w:val="24"/>
          <w:szCs w:val="24"/>
        </w:rPr>
        <w:t>Není a asi ani nemůže být sporu</w:t>
      </w:r>
      <w:r w:rsidR="002E5C51">
        <w:rPr>
          <w:rFonts w:ascii="Courier" w:hAnsi="Courier"/>
          <w:sz w:val="24"/>
          <w:szCs w:val="24"/>
        </w:rPr>
        <w:t xml:space="preserve"> o tom</w:t>
      </w:r>
      <w:r w:rsidRPr="001F0E51">
        <w:rPr>
          <w:rFonts w:ascii="Courier" w:hAnsi="Courier"/>
          <w:sz w:val="24"/>
          <w:szCs w:val="24"/>
        </w:rPr>
        <w:t xml:space="preserve">, že zákon je sice přímým zdrojem pravidel lidského chování, nicméně </w:t>
      </w:r>
      <w:r w:rsidR="002E5C51">
        <w:rPr>
          <w:rFonts w:ascii="Courier" w:hAnsi="Courier"/>
          <w:sz w:val="24"/>
          <w:szCs w:val="24"/>
        </w:rPr>
        <w:t xml:space="preserve">pouhá </w:t>
      </w:r>
      <w:r w:rsidRPr="001F0E51">
        <w:rPr>
          <w:rFonts w:ascii="Courier" w:hAnsi="Courier"/>
          <w:sz w:val="24"/>
          <w:szCs w:val="24"/>
        </w:rPr>
        <w:t>znalost zákona poznání těchto pravid</w:t>
      </w:r>
      <w:r w:rsidR="002E5C51">
        <w:rPr>
          <w:rFonts w:ascii="Courier" w:hAnsi="Courier"/>
          <w:sz w:val="24"/>
          <w:szCs w:val="24"/>
        </w:rPr>
        <w:t>el</w:t>
      </w:r>
      <w:r w:rsidRPr="001F0E51">
        <w:rPr>
          <w:rFonts w:ascii="Courier" w:hAnsi="Courier"/>
          <w:sz w:val="24"/>
          <w:szCs w:val="24"/>
        </w:rPr>
        <w:t xml:space="preserve"> </w:t>
      </w:r>
      <w:r w:rsidR="002E5C51">
        <w:rPr>
          <w:rFonts w:ascii="Courier" w:hAnsi="Courier"/>
          <w:sz w:val="24"/>
          <w:szCs w:val="24"/>
        </w:rPr>
        <w:t>zpravidla ne</w:t>
      </w:r>
      <w:r w:rsidRPr="001F0E51">
        <w:rPr>
          <w:rFonts w:ascii="Courier" w:hAnsi="Courier"/>
          <w:sz w:val="24"/>
          <w:szCs w:val="24"/>
        </w:rPr>
        <w:t xml:space="preserve">přináší. </w:t>
      </w:r>
      <w:r w:rsidR="00A02A74" w:rsidRPr="001F0E51">
        <w:rPr>
          <w:rFonts w:ascii="Courier" w:hAnsi="Courier"/>
          <w:sz w:val="24"/>
          <w:szCs w:val="24"/>
        </w:rPr>
        <w:t xml:space="preserve">Zákon je nějak psán, nějak formulován, nějak myšlen, ale následně je různě chápán, různě vykládán, různě posouván. Zákon sám tak mnohdy pouze ukazuje zamýšlený směr, ale už neumí ovlivnit jeho pochopení v rukách těch, komu je určen. </w:t>
      </w:r>
      <w:r w:rsidR="00447EE2" w:rsidRPr="001F0E51">
        <w:rPr>
          <w:rFonts w:ascii="Courier" w:hAnsi="Courier"/>
          <w:sz w:val="24"/>
          <w:szCs w:val="24"/>
        </w:rPr>
        <w:t xml:space="preserve">Rozdíl mezi </w:t>
      </w:r>
      <w:r w:rsidR="00447EE2" w:rsidRPr="001F0E51">
        <w:rPr>
          <w:rFonts w:ascii="Courier" w:hAnsi="Courier"/>
          <w:i/>
          <w:sz w:val="24"/>
          <w:szCs w:val="24"/>
        </w:rPr>
        <w:t>law in books</w:t>
      </w:r>
      <w:r w:rsidR="00447EE2" w:rsidRPr="001F0E51">
        <w:rPr>
          <w:rFonts w:ascii="Courier" w:hAnsi="Courier"/>
          <w:sz w:val="24"/>
          <w:szCs w:val="24"/>
        </w:rPr>
        <w:t xml:space="preserve"> a </w:t>
      </w:r>
      <w:r w:rsidR="00447EE2" w:rsidRPr="001F0E51">
        <w:rPr>
          <w:rFonts w:ascii="Courier" w:hAnsi="Courier"/>
          <w:i/>
          <w:sz w:val="24"/>
          <w:szCs w:val="24"/>
        </w:rPr>
        <w:t>law in actions</w:t>
      </w:r>
      <w:r w:rsidR="00447EE2" w:rsidRPr="001F0E51">
        <w:rPr>
          <w:rFonts w:ascii="Courier" w:hAnsi="Courier"/>
          <w:sz w:val="24"/>
          <w:szCs w:val="24"/>
        </w:rPr>
        <w:t xml:space="preserve"> je zkrátka </w:t>
      </w:r>
      <w:r w:rsidR="002E5C51">
        <w:rPr>
          <w:rFonts w:ascii="Courier" w:hAnsi="Courier"/>
          <w:sz w:val="24"/>
          <w:szCs w:val="24"/>
        </w:rPr>
        <w:t xml:space="preserve">běžnou </w:t>
      </w:r>
      <w:r w:rsidR="00447EE2" w:rsidRPr="001F0E51">
        <w:rPr>
          <w:rFonts w:ascii="Courier" w:hAnsi="Courier"/>
          <w:sz w:val="24"/>
          <w:szCs w:val="24"/>
        </w:rPr>
        <w:t xml:space="preserve">součástí našich životů. </w:t>
      </w:r>
    </w:p>
    <w:p w:rsidR="00447EE2" w:rsidRPr="001F0E51" w:rsidRDefault="00447EE2" w:rsidP="00A02A74">
      <w:pPr>
        <w:rPr>
          <w:rFonts w:ascii="Courier" w:hAnsi="Courier"/>
          <w:sz w:val="24"/>
          <w:szCs w:val="24"/>
        </w:rPr>
      </w:pPr>
    </w:p>
    <w:p w:rsidR="00447EE2" w:rsidRPr="001F0E51" w:rsidRDefault="00447EE2" w:rsidP="00A02A74">
      <w:pPr>
        <w:rPr>
          <w:rFonts w:ascii="Courier" w:hAnsi="Courier"/>
          <w:sz w:val="24"/>
          <w:szCs w:val="24"/>
        </w:rPr>
      </w:pPr>
      <w:r w:rsidRPr="001F0E51">
        <w:rPr>
          <w:rFonts w:ascii="Courier" w:hAnsi="Courier"/>
          <w:sz w:val="24"/>
          <w:szCs w:val="24"/>
        </w:rPr>
        <w:t xml:space="preserve">Lidé </w:t>
      </w:r>
      <w:r w:rsidR="00146302">
        <w:rPr>
          <w:rFonts w:ascii="Courier" w:hAnsi="Courier"/>
          <w:sz w:val="24"/>
          <w:szCs w:val="24"/>
        </w:rPr>
        <w:t>přemýšlejí</w:t>
      </w:r>
      <w:r w:rsidR="00146302" w:rsidRPr="001F0E51">
        <w:rPr>
          <w:rFonts w:ascii="Courier" w:hAnsi="Courier"/>
          <w:sz w:val="24"/>
          <w:szCs w:val="24"/>
        </w:rPr>
        <w:t xml:space="preserve"> </w:t>
      </w:r>
      <w:r w:rsidR="00146302">
        <w:rPr>
          <w:rFonts w:ascii="Courier" w:hAnsi="Courier"/>
          <w:sz w:val="24"/>
          <w:szCs w:val="24"/>
        </w:rPr>
        <w:t>různě</w:t>
      </w:r>
      <w:r w:rsidR="00146302" w:rsidRPr="001F0E51">
        <w:rPr>
          <w:rFonts w:ascii="Courier" w:hAnsi="Courier"/>
          <w:sz w:val="24"/>
          <w:szCs w:val="24"/>
        </w:rPr>
        <w:t xml:space="preserve"> </w:t>
      </w:r>
      <w:r w:rsidRPr="001F0E51">
        <w:rPr>
          <w:rFonts w:ascii="Courier" w:hAnsi="Courier"/>
          <w:sz w:val="24"/>
          <w:szCs w:val="24"/>
        </w:rPr>
        <w:t xml:space="preserve">a vstupují do různých situací, zákon proto aplikují způsobem, který je pro ně vhodný, často bez přílišného ohledu na to, zda </w:t>
      </w:r>
      <w:r w:rsidR="002E5C51">
        <w:rPr>
          <w:rFonts w:ascii="Courier" w:hAnsi="Courier"/>
          <w:sz w:val="24"/>
          <w:szCs w:val="24"/>
        </w:rPr>
        <w:t>jimi chtěné</w:t>
      </w:r>
      <w:r w:rsidRPr="001F0E51">
        <w:rPr>
          <w:rFonts w:ascii="Courier" w:hAnsi="Courier"/>
          <w:sz w:val="24"/>
          <w:szCs w:val="24"/>
        </w:rPr>
        <w:t xml:space="preserve"> bylo zákonodárcem zamýšleno. Rozhodné slovo v navazujících sporech hraje zpravidla soud, resp. lidé v talárech. I oni nějak zákon cháp</w:t>
      </w:r>
      <w:r w:rsidR="002E7B33" w:rsidRPr="001F0E51">
        <w:rPr>
          <w:rFonts w:ascii="Courier" w:hAnsi="Courier"/>
          <w:sz w:val="24"/>
          <w:szCs w:val="24"/>
        </w:rPr>
        <w:t>o</w:t>
      </w:r>
      <w:r w:rsidRPr="001F0E51">
        <w:rPr>
          <w:rFonts w:ascii="Courier" w:hAnsi="Courier"/>
          <w:sz w:val="24"/>
          <w:szCs w:val="24"/>
        </w:rPr>
        <w:t>u, vykládají, posouvají, stejně jako ti před nimi a ti po nic</w:t>
      </w:r>
      <w:r w:rsidR="002E5C51">
        <w:rPr>
          <w:rFonts w:ascii="Courier" w:hAnsi="Courier"/>
          <w:sz w:val="24"/>
          <w:szCs w:val="24"/>
        </w:rPr>
        <w:t>h</w:t>
      </w:r>
      <w:r w:rsidRPr="001F0E51">
        <w:rPr>
          <w:rFonts w:ascii="Courier" w:hAnsi="Courier"/>
          <w:sz w:val="24"/>
          <w:szCs w:val="24"/>
        </w:rPr>
        <w:t xml:space="preserve">. Přesto má soud sílu </w:t>
      </w:r>
      <w:r w:rsidR="002E5C51">
        <w:rPr>
          <w:rFonts w:ascii="Courier" w:hAnsi="Courier"/>
          <w:sz w:val="24"/>
          <w:szCs w:val="24"/>
        </w:rPr>
        <w:t>„</w:t>
      </w:r>
      <w:r w:rsidRPr="001F0E51">
        <w:rPr>
          <w:rFonts w:ascii="Courier" w:hAnsi="Courier"/>
          <w:sz w:val="24"/>
          <w:szCs w:val="24"/>
        </w:rPr>
        <w:t>konečného</w:t>
      </w:r>
      <w:r w:rsidR="002E5C51">
        <w:rPr>
          <w:rFonts w:ascii="Courier" w:hAnsi="Courier"/>
          <w:sz w:val="24"/>
          <w:szCs w:val="24"/>
        </w:rPr>
        <w:t>“</w:t>
      </w:r>
      <w:r w:rsidRPr="001F0E51">
        <w:rPr>
          <w:rFonts w:ascii="Courier" w:hAnsi="Courier"/>
          <w:sz w:val="24"/>
          <w:szCs w:val="24"/>
        </w:rPr>
        <w:t xml:space="preserve"> slova, sílu omezit či usměrnit život a praxi. </w:t>
      </w:r>
      <w:r w:rsidR="002E7B33" w:rsidRPr="001F0E51">
        <w:rPr>
          <w:rFonts w:ascii="Courier" w:hAnsi="Courier"/>
          <w:sz w:val="24"/>
          <w:szCs w:val="24"/>
        </w:rPr>
        <w:t xml:space="preserve">Lidé </w:t>
      </w:r>
      <w:r w:rsidR="00146302">
        <w:rPr>
          <w:rFonts w:ascii="Courier" w:hAnsi="Courier"/>
          <w:sz w:val="24"/>
          <w:szCs w:val="24"/>
        </w:rPr>
        <w:t>přizpůsobují</w:t>
      </w:r>
      <w:r w:rsidR="00146302" w:rsidRPr="001F0E51">
        <w:rPr>
          <w:rFonts w:ascii="Courier" w:hAnsi="Courier"/>
          <w:sz w:val="24"/>
          <w:szCs w:val="24"/>
        </w:rPr>
        <w:t xml:space="preserve"> </w:t>
      </w:r>
      <w:r w:rsidR="002E7B33" w:rsidRPr="001F0E51">
        <w:rPr>
          <w:rFonts w:ascii="Courier" w:hAnsi="Courier"/>
          <w:sz w:val="24"/>
          <w:szCs w:val="24"/>
        </w:rPr>
        <w:t>zákony svým potřebám, soudci se snaží</w:t>
      </w:r>
      <w:r w:rsidR="006B36E9">
        <w:rPr>
          <w:rFonts w:ascii="Courier" w:hAnsi="Courier"/>
          <w:sz w:val="24"/>
          <w:szCs w:val="24"/>
        </w:rPr>
        <w:t xml:space="preserve"> při nutném předporozumění</w:t>
      </w:r>
      <w:r w:rsidR="002E7B33" w:rsidRPr="001F0E51">
        <w:rPr>
          <w:rFonts w:ascii="Courier" w:hAnsi="Courier"/>
          <w:sz w:val="24"/>
          <w:szCs w:val="24"/>
        </w:rPr>
        <w:t xml:space="preserve"> hledat smysl a úmysl zákonodárce a vykládají zákon prizmatem </w:t>
      </w:r>
      <w:r w:rsidR="005F2578">
        <w:rPr>
          <w:rFonts w:ascii="Courier" w:hAnsi="Courier"/>
          <w:sz w:val="24"/>
          <w:szCs w:val="24"/>
        </w:rPr>
        <w:t>práva coby projevu</w:t>
      </w:r>
      <w:r w:rsidR="002E7B33" w:rsidRPr="001F0E51">
        <w:rPr>
          <w:rFonts w:ascii="Courier" w:hAnsi="Courier"/>
          <w:sz w:val="24"/>
          <w:szCs w:val="24"/>
        </w:rPr>
        <w:t xml:space="preserve"> sociální kontroly společnosti. Ne vždy se jim to daří, jistě, někdy justice znásilňuje právo více než praxe, ale tak už to chodí, soudce je také jen člověk s vlastními předsudky, omezeními a </w:t>
      </w:r>
      <w:r w:rsidR="00065ADE" w:rsidRPr="001F0E51">
        <w:rPr>
          <w:rFonts w:ascii="Courier" w:hAnsi="Courier"/>
          <w:sz w:val="24"/>
          <w:szCs w:val="24"/>
        </w:rPr>
        <w:t xml:space="preserve">preferencemi. </w:t>
      </w:r>
    </w:p>
    <w:p w:rsidR="00065ADE" w:rsidRPr="001F0E51" w:rsidRDefault="00065ADE" w:rsidP="00A02A74">
      <w:pPr>
        <w:rPr>
          <w:rFonts w:ascii="Courier" w:hAnsi="Courier"/>
          <w:sz w:val="24"/>
          <w:szCs w:val="24"/>
        </w:rPr>
      </w:pPr>
    </w:p>
    <w:p w:rsidR="007A5BA4" w:rsidRPr="001F0E51" w:rsidRDefault="00B92FE8" w:rsidP="00A02A74">
      <w:pPr>
        <w:rPr>
          <w:rFonts w:ascii="Courier" w:hAnsi="Courier"/>
          <w:sz w:val="24"/>
          <w:szCs w:val="24"/>
        </w:rPr>
      </w:pPr>
      <w:r w:rsidRPr="001F0E51">
        <w:rPr>
          <w:rFonts w:ascii="Courier" w:hAnsi="Courier"/>
          <w:sz w:val="24"/>
          <w:szCs w:val="24"/>
        </w:rPr>
        <w:t xml:space="preserve">Střet justice a zákona dostává nového rozměru při legislativních změnách, které chtějí přinést a přinášejí paradigmatické změny, svým způsobem strukturální revoluci, </w:t>
      </w:r>
      <w:r w:rsidR="006B36E9">
        <w:rPr>
          <w:rFonts w:ascii="Courier" w:hAnsi="Courier"/>
          <w:sz w:val="24"/>
          <w:szCs w:val="24"/>
        </w:rPr>
        <w:t>aniž by nutně braly</w:t>
      </w:r>
      <w:r w:rsidRPr="001F0E51">
        <w:rPr>
          <w:rFonts w:ascii="Courier" w:hAnsi="Courier"/>
          <w:sz w:val="24"/>
          <w:szCs w:val="24"/>
        </w:rPr>
        <w:t xml:space="preserve"> ohled na dosavadní stav doktríny a judikatury. A </w:t>
      </w:r>
      <w:r w:rsidR="006B36E9">
        <w:rPr>
          <w:rFonts w:ascii="Courier" w:hAnsi="Courier"/>
          <w:sz w:val="24"/>
          <w:szCs w:val="24"/>
        </w:rPr>
        <w:t xml:space="preserve">právě </w:t>
      </w:r>
      <w:r w:rsidRPr="001F0E51">
        <w:rPr>
          <w:rFonts w:ascii="Courier" w:hAnsi="Courier"/>
          <w:sz w:val="24"/>
          <w:szCs w:val="24"/>
        </w:rPr>
        <w:t xml:space="preserve">to je realita, kterou dnes zažíváme, český občanský zákoník nešel cestou soupisu judikatury, jako třeba občanský zákon nizozemský, nenavazoval na rozvíjející se stav </w:t>
      </w:r>
      <w:r w:rsidR="006B36E9">
        <w:rPr>
          <w:rFonts w:ascii="Courier" w:hAnsi="Courier"/>
          <w:sz w:val="24"/>
          <w:szCs w:val="24"/>
        </w:rPr>
        <w:t xml:space="preserve">solidní </w:t>
      </w:r>
      <w:r w:rsidRPr="001F0E51">
        <w:rPr>
          <w:rFonts w:ascii="Courier" w:hAnsi="Courier"/>
          <w:sz w:val="24"/>
          <w:szCs w:val="24"/>
        </w:rPr>
        <w:t xml:space="preserve">doktríny, jako třeba v dobách přijetí ABGB, ale přišel jako </w:t>
      </w:r>
      <w:r w:rsidRPr="000369F8">
        <w:rPr>
          <w:rFonts w:ascii="Courier" w:hAnsi="Courier"/>
          <w:i/>
          <w:sz w:val="24"/>
          <w:szCs w:val="24"/>
        </w:rPr>
        <w:t>diskontinuum</w:t>
      </w:r>
      <w:r w:rsidRPr="001F0E51">
        <w:rPr>
          <w:rFonts w:ascii="Courier" w:hAnsi="Courier"/>
          <w:sz w:val="24"/>
          <w:szCs w:val="24"/>
        </w:rPr>
        <w:t xml:space="preserve">. </w:t>
      </w:r>
      <w:r w:rsidR="00D645B9" w:rsidRPr="001F0E51">
        <w:rPr>
          <w:rFonts w:ascii="Courier" w:hAnsi="Courier"/>
          <w:sz w:val="24"/>
          <w:szCs w:val="24"/>
        </w:rPr>
        <w:t>Je proto nutné a přínosné sledovat jak se nové těleso chová ve staré struktuře právního myšlení a judikatur</w:t>
      </w:r>
      <w:r w:rsidR="007A5BA4" w:rsidRPr="001F0E51">
        <w:rPr>
          <w:rFonts w:ascii="Courier" w:hAnsi="Courier"/>
          <w:sz w:val="24"/>
          <w:szCs w:val="24"/>
        </w:rPr>
        <w:t>y, protože není neznámou skuteč</w:t>
      </w:r>
      <w:r w:rsidR="00D645B9" w:rsidRPr="001F0E51">
        <w:rPr>
          <w:rFonts w:ascii="Courier" w:hAnsi="Courier"/>
          <w:sz w:val="24"/>
          <w:szCs w:val="24"/>
        </w:rPr>
        <w:t>n</w:t>
      </w:r>
      <w:r w:rsidR="007A5BA4" w:rsidRPr="001F0E51">
        <w:rPr>
          <w:rFonts w:ascii="Courier" w:hAnsi="Courier"/>
          <w:sz w:val="24"/>
          <w:szCs w:val="24"/>
        </w:rPr>
        <w:t>o</w:t>
      </w:r>
      <w:r w:rsidR="00D645B9" w:rsidRPr="001F0E51">
        <w:rPr>
          <w:rFonts w:ascii="Courier" w:hAnsi="Courier"/>
          <w:sz w:val="24"/>
          <w:szCs w:val="24"/>
        </w:rPr>
        <w:t>stí, že právníci jsou ve</w:t>
      </w:r>
      <w:r w:rsidR="007A5BA4" w:rsidRPr="001F0E51">
        <w:rPr>
          <w:rFonts w:ascii="Courier" w:hAnsi="Courier"/>
          <w:sz w:val="24"/>
          <w:szCs w:val="24"/>
        </w:rPr>
        <w:t>lmi konzervativní a velmi neradi</w:t>
      </w:r>
      <w:r w:rsidR="00D645B9" w:rsidRPr="001F0E51">
        <w:rPr>
          <w:rFonts w:ascii="Courier" w:hAnsi="Courier"/>
          <w:sz w:val="24"/>
          <w:szCs w:val="24"/>
        </w:rPr>
        <w:t xml:space="preserve"> podléhají myšlenkovým posunům, ledaže je k tomu přivedou potřeby praxe. </w:t>
      </w:r>
      <w:r w:rsidR="007A5BA4" w:rsidRPr="001F0E51">
        <w:rPr>
          <w:rFonts w:ascii="Courier" w:hAnsi="Courier"/>
          <w:sz w:val="24"/>
          <w:szCs w:val="24"/>
        </w:rPr>
        <w:t xml:space="preserve">Tento konzervatismus může být pozitivní i negativní, samozřejmě, </w:t>
      </w:r>
      <w:r w:rsidR="006B36E9">
        <w:rPr>
          <w:rFonts w:ascii="Courier" w:hAnsi="Courier"/>
          <w:sz w:val="24"/>
          <w:szCs w:val="24"/>
        </w:rPr>
        <w:t>a proto</w:t>
      </w:r>
      <w:r w:rsidR="007A5BA4" w:rsidRPr="001F0E51">
        <w:rPr>
          <w:rFonts w:ascii="Courier" w:hAnsi="Courier"/>
          <w:sz w:val="24"/>
          <w:szCs w:val="24"/>
        </w:rPr>
        <w:t xml:space="preserve"> je nutné, aby ho někdo testoval, analyzoval, či k tomu dal</w:t>
      </w:r>
      <w:r w:rsidR="006B36E9">
        <w:rPr>
          <w:rFonts w:ascii="Courier" w:hAnsi="Courier"/>
          <w:sz w:val="24"/>
          <w:szCs w:val="24"/>
        </w:rPr>
        <w:t xml:space="preserve"> alespoň</w:t>
      </w:r>
      <w:r w:rsidR="007A5BA4" w:rsidRPr="001F0E51">
        <w:rPr>
          <w:rFonts w:ascii="Courier" w:hAnsi="Courier"/>
          <w:sz w:val="24"/>
          <w:szCs w:val="24"/>
        </w:rPr>
        <w:t xml:space="preserve"> podnět. </w:t>
      </w:r>
    </w:p>
    <w:p w:rsidR="007A5BA4" w:rsidRPr="001F0E51" w:rsidRDefault="007A5BA4" w:rsidP="00A02A74">
      <w:pPr>
        <w:rPr>
          <w:rFonts w:ascii="Courier" w:hAnsi="Courier"/>
          <w:sz w:val="24"/>
          <w:szCs w:val="24"/>
        </w:rPr>
      </w:pPr>
    </w:p>
    <w:p w:rsidR="00663D1F" w:rsidRDefault="007A5BA4" w:rsidP="00A02A74">
      <w:pPr>
        <w:rPr>
          <w:rFonts w:ascii="Courier" w:hAnsi="Courier"/>
          <w:sz w:val="24"/>
          <w:szCs w:val="24"/>
        </w:rPr>
      </w:pPr>
      <w:r w:rsidRPr="001F0E51">
        <w:rPr>
          <w:rFonts w:ascii="Courier" w:hAnsi="Courier"/>
          <w:sz w:val="24"/>
          <w:szCs w:val="24"/>
        </w:rPr>
        <w:t xml:space="preserve">A tím se dostáváme k recenzované knize. Sestavit judikaturu do tabulek umí kdekdo, automatizujeme to. To však autoři nečiní, resp. systém a struktura, které jim vznikly a které zabírají </w:t>
      </w:r>
      <w:r w:rsidRPr="001F0E51">
        <w:rPr>
          <w:rFonts w:ascii="Courier" w:hAnsi="Courier"/>
          <w:sz w:val="24"/>
          <w:szCs w:val="24"/>
        </w:rPr>
        <w:lastRenderedPageBreak/>
        <w:t>část obsahu knihy, jsou vedlejším efektem, didaktickou pomůckou. Podstata knihy je jinde – v analýze toho, zda jsou konkrétní judikáty použitelné ve svět</w:t>
      </w:r>
      <w:r w:rsidR="001251C6" w:rsidRPr="001F0E51">
        <w:rPr>
          <w:rFonts w:ascii="Courier" w:hAnsi="Courier"/>
          <w:sz w:val="24"/>
          <w:szCs w:val="24"/>
        </w:rPr>
        <w:t>l</w:t>
      </w:r>
      <w:r w:rsidRPr="001F0E51">
        <w:rPr>
          <w:rFonts w:ascii="Courier" w:hAnsi="Courier"/>
          <w:sz w:val="24"/>
          <w:szCs w:val="24"/>
        </w:rPr>
        <w:t>e nového občanského zákoníku</w:t>
      </w:r>
      <w:r w:rsidR="001251C6" w:rsidRPr="001F0E51">
        <w:rPr>
          <w:rFonts w:ascii="Courier" w:hAnsi="Courier"/>
          <w:sz w:val="24"/>
          <w:szCs w:val="24"/>
        </w:rPr>
        <w:t xml:space="preserve">. Autoři jdou však dále, nejenže předkládají závěr „použitelné“, „použitelné s výhradou“ a „nepoužitelné“, ale současně pro to </w:t>
      </w:r>
      <w:r w:rsidR="006B36E9">
        <w:rPr>
          <w:rFonts w:ascii="Courier" w:hAnsi="Courier"/>
          <w:sz w:val="24"/>
          <w:szCs w:val="24"/>
        </w:rPr>
        <w:t>kladou</w:t>
      </w:r>
      <w:r w:rsidR="001251C6" w:rsidRPr="001F0E51">
        <w:rPr>
          <w:rFonts w:ascii="Courier" w:hAnsi="Courier"/>
          <w:sz w:val="24"/>
          <w:szCs w:val="24"/>
        </w:rPr>
        <w:t xml:space="preserve"> důvody. Zjevně museli judikaturu nejen najít, ale také přečíst a přemýšlet o ní. Činí ta</w:t>
      </w:r>
      <w:r w:rsidR="006B36E9">
        <w:rPr>
          <w:rFonts w:ascii="Courier" w:hAnsi="Courier"/>
          <w:sz w:val="24"/>
          <w:szCs w:val="24"/>
        </w:rPr>
        <w:t>k navíc</w:t>
      </w:r>
      <w:r w:rsidR="001251C6" w:rsidRPr="001F0E51">
        <w:rPr>
          <w:rFonts w:ascii="Courier" w:hAnsi="Courier"/>
          <w:sz w:val="24"/>
          <w:szCs w:val="24"/>
        </w:rPr>
        <w:t xml:space="preserve"> se znalostí toho, co bylo od přijetí občanského zákoníku publikováno, </w:t>
      </w:r>
      <w:r w:rsidR="006B36E9">
        <w:rPr>
          <w:rFonts w:ascii="Courier" w:hAnsi="Courier"/>
          <w:sz w:val="24"/>
          <w:szCs w:val="24"/>
        </w:rPr>
        <w:t>co bylo diskutováno</w:t>
      </w:r>
      <w:r w:rsidR="001251C6" w:rsidRPr="001F0E51">
        <w:rPr>
          <w:rFonts w:ascii="Courier" w:hAnsi="Courier"/>
          <w:sz w:val="24"/>
          <w:szCs w:val="24"/>
        </w:rPr>
        <w:t xml:space="preserve"> a jaký by asi měl být smysl a účel konkrétní normy</w:t>
      </w:r>
      <w:r w:rsidR="006B36E9">
        <w:rPr>
          <w:rFonts w:ascii="Courier" w:hAnsi="Courier"/>
          <w:sz w:val="24"/>
          <w:szCs w:val="24"/>
        </w:rPr>
        <w:t>, resp. pravidla v ní obsaženého</w:t>
      </w:r>
      <w:r w:rsidR="001251C6" w:rsidRPr="001F0E51">
        <w:rPr>
          <w:rFonts w:ascii="Courier" w:hAnsi="Courier"/>
          <w:sz w:val="24"/>
          <w:szCs w:val="24"/>
        </w:rPr>
        <w:t>. Výběr judikatury není přirozeně úplný, sami autoři říkají, že stranou zájmu zůstalo právo korporační, procesní či právo duševního vlastnictví</w:t>
      </w:r>
      <w:r w:rsidR="001251C6" w:rsidRPr="001F0E51">
        <w:rPr>
          <w:rFonts w:ascii="Courier" w:hAnsi="Courier" w:cs="Arial"/>
          <w:sz w:val="24"/>
          <w:szCs w:val="24"/>
        </w:rPr>
        <w:t>;</w:t>
      </w:r>
      <w:r w:rsidR="001251C6" w:rsidRPr="001F0E51">
        <w:rPr>
          <w:rFonts w:ascii="Courier" w:hAnsi="Courier"/>
          <w:sz w:val="24"/>
          <w:szCs w:val="24"/>
        </w:rPr>
        <w:t xml:space="preserve"> ostatně korporační právo zpravovali jinde např. Dědič, J., Lasák, J.,</w:t>
      </w:r>
      <w:r w:rsidR="00146302">
        <w:rPr>
          <w:rFonts w:ascii="Courier" w:hAnsi="Courier"/>
          <w:sz w:val="24"/>
          <w:szCs w:val="24"/>
        </w:rPr>
        <w:t xml:space="preserve"> Kříž, J.</w:t>
      </w:r>
      <w:r w:rsidR="001251C6" w:rsidRPr="001F0E51">
        <w:rPr>
          <w:rFonts w:ascii="Courier" w:hAnsi="Courier"/>
          <w:sz w:val="24"/>
          <w:szCs w:val="24"/>
        </w:rPr>
        <w:t xml:space="preserve"> a kol.</w:t>
      </w:r>
      <w:r w:rsidR="00146302">
        <w:rPr>
          <w:rFonts w:ascii="Courier" w:hAnsi="Courier"/>
          <w:sz w:val="24"/>
          <w:szCs w:val="24"/>
        </w:rPr>
        <w:t xml:space="preserve"> Judikatura k rekodifikaci.</w:t>
      </w:r>
      <w:r w:rsidR="001251C6" w:rsidRPr="001F0E51">
        <w:rPr>
          <w:rFonts w:ascii="Courier" w:hAnsi="Courier"/>
          <w:sz w:val="24"/>
          <w:szCs w:val="24"/>
        </w:rPr>
        <w:t xml:space="preserve"> Obchodní společnosti</w:t>
      </w:r>
      <w:r w:rsidR="00146302">
        <w:rPr>
          <w:rFonts w:ascii="Courier" w:hAnsi="Courier"/>
          <w:sz w:val="24"/>
          <w:szCs w:val="24"/>
        </w:rPr>
        <w:t>.</w:t>
      </w:r>
      <w:r w:rsidR="0037668F" w:rsidRPr="001F0E51">
        <w:rPr>
          <w:rFonts w:ascii="Courier" w:hAnsi="Courier"/>
          <w:sz w:val="24"/>
          <w:szCs w:val="24"/>
        </w:rPr>
        <w:t xml:space="preserve"> Wolters Kluwer, 2015.</w:t>
      </w:r>
      <w:r w:rsidR="00173148" w:rsidRPr="001F0E51">
        <w:rPr>
          <w:rFonts w:ascii="Courier" w:hAnsi="Courier"/>
          <w:sz w:val="24"/>
          <w:szCs w:val="24"/>
        </w:rPr>
        <w:t xml:space="preserve"> Přesto je jimi předkládaný výběr ú</w:t>
      </w:r>
      <w:r w:rsidR="006B36E9">
        <w:rPr>
          <w:rFonts w:ascii="Courier" w:hAnsi="Courier"/>
          <w:sz w:val="24"/>
          <w:szCs w:val="24"/>
        </w:rPr>
        <w:t>ctyhodný</w:t>
      </w:r>
      <w:r w:rsidR="00173148" w:rsidRPr="001F0E51">
        <w:rPr>
          <w:rFonts w:ascii="Courier" w:hAnsi="Courier"/>
          <w:sz w:val="24"/>
          <w:szCs w:val="24"/>
        </w:rPr>
        <w:t xml:space="preserve"> a dává prostor nejen k možné další úvaze o využití konkrétních soudních závěrů, ale také právě k otestování toho, zda judikatura bude konzervativní či dokonce závislá na cestě </w:t>
      </w:r>
      <w:r w:rsidR="00173148" w:rsidRPr="002C21A5">
        <w:rPr>
          <w:rFonts w:ascii="Courier" w:hAnsi="Courier"/>
          <w:i/>
          <w:sz w:val="24"/>
          <w:szCs w:val="24"/>
        </w:rPr>
        <w:t>(</w:t>
      </w:r>
      <w:r w:rsidR="00173148" w:rsidRPr="007F51D7">
        <w:rPr>
          <w:rFonts w:ascii="Courier" w:hAnsi="Courier"/>
          <w:i/>
          <w:sz w:val="24"/>
          <w:szCs w:val="24"/>
        </w:rPr>
        <w:t>path dependence</w:t>
      </w:r>
      <w:r w:rsidR="00173148" w:rsidRPr="002C21A5">
        <w:rPr>
          <w:rFonts w:ascii="Courier" w:hAnsi="Courier"/>
          <w:i/>
          <w:sz w:val="24"/>
          <w:szCs w:val="24"/>
        </w:rPr>
        <w:t>)</w:t>
      </w:r>
      <w:r w:rsidR="00663D1F" w:rsidRPr="001F0E51">
        <w:rPr>
          <w:rFonts w:ascii="Courier" w:hAnsi="Courier"/>
          <w:sz w:val="24"/>
          <w:szCs w:val="24"/>
        </w:rPr>
        <w:t>,</w:t>
      </w:r>
      <w:r w:rsidR="00173148" w:rsidRPr="001F0E51">
        <w:rPr>
          <w:rFonts w:ascii="Courier" w:hAnsi="Courier"/>
          <w:sz w:val="24"/>
          <w:szCs w:val="24"/>
        </w:rPr>
        <w:t xml:space="preserve"> nebo </w:t>
      </w:r>
      <w:r w:rsidR="00663D1F" w:rsidRPr="001F0E51">
        <w:rPr>
          <w:rFonts w:ascii="Courier" w:hAnsi="Courier"/>
          <w:sz w:val="24"/>
          <w:szCs w:val="24"/>
        </w:rPr>
        <w:t>zda bude otevřená a moderní</w:t>
      </w:r>
      <w:r w:rsidR="00173148" w:rsidRPr="001F0E51">
        <w:rPr>
          <w:rFonts w:ascii="Courier" w:hAnsi="Courier"/>
          <w:sz w:val="24"/>
          <w:szCs w:val="24"/>
        </w:rPr>
        <w:t>.</w:t>
      </w:r>
      <w:r w:rsidR="00663D1F" w:rsidRPr="001F0E51">
        <w:rPr>
          <w:rFonts w:ascii="Courier" w:hAnsi="Courier"/>
          <w:sz w:val="24"/>
          <w:szCs w:val="24"/>
        </w:rPr>
        <w:t xml:space="preserve"> Autoři nepředkládají dogma, dávají všanc své vidění věci, podložené </w:t>
      </w:r>
      <w:r w:rsidR="006B36E9">
        <w:rPr>
          <w:rFonts w:ascii="Courier" w:hAnsi="Courier"/>
          <w:sz w:val="24"/>
          <w:szCs w:val="24"/>
        </w:rPr>
        <w:t xml:space="preserve">erudicí a </w:t>
      </w:r>
      <w:r w:rsidR="00663D1F" w:rsidRPr="001F0E51">
        <w:rPr>
          <w:rFonts w:ascii="Courier" w:hAnsi="Courier"/>
          <w:sz w:val="24"/>
          <w:szCs w:val="24"/>
        </w:rPr>
        <w:t>argumenty, nicméně logicky je to stále jen návod.</w:t>
      </w:r>
    </w:p>
    <w:p w:rsidR="006B36E9" w:rsidRPr="001F0E51" w:rsidRDefault="006B36E9" w:rsidP="00A02A74">
      <w:pPr>
        <w:rPr>
          <w:rFonts w:ascii="Courier" w:hAnsi="Courier"/>
          <w:sz w:val="24"/>
          <w:szCs w:val="24"/>
        </w:rPr>
      </w:pPr>
    </w:p>
    <w:p w:rsidR="007A5BA4" w:rsidRPr="001F0E51" w:rsidRDefault="00663D1F" w:rsidP="00A02A74">
      <w:pPr>
        <w:rPr>
          <w:rFonts w:ascii="Courier" w:hAnsi="Courier"/>
          <w:sz w:val="24"/>
          <w:szCs w:val="24"/>
        </w:rPr>
      </w:pPr>
      <w:r w:rsidRPr="001F0E51">
        <w:rPr>
          <w:rFonts w:ascii="Courier" w:hAnsi="Courier"/>
          <w:sz w:val="24"/>
          <w:szCs w:val="24"/>
        </w:rPr>
        <w:t xml:space="preserve">Kniha má však také ryze </w:t>
      </w:r>
      <w:r w:rsidR="006B36E9">
        <w:rPr>
          <w:rFonts w:ascii="Courier" w:hAnsi="Courier"/>
          <w:sz w:val="24"/>
          <w:szCs w:val="24"/>
        </w:rPr>
        <w:t>pragmatický</w:t>
      </w:r>
      <w:r w:rsidRPr="001F0E51">
        <w:rPr>
          <w:rFonts w:ascii="Courier" w:hAnsi="Courier"/>
          <w:sz w:val="24"/>
          <w:szCs w:val="24"/>
        </w:rPr>
        <w:t xml:space="preserve"> rozměr, umožní praktické i justiční veřejnosti vyhledat možný relevantní judikát a zvážit jeho použitelnost. </w:t>
      </w:r>
      <w:r w:rsidR="00A272E2" w:rsidRPr="001F0E51">
        <w:rPr>
          <w:rFonts w:ascii="Courier" w:hAnsi="Courier"/>
          <w:sz w:val="24"/>
          <w:szCs w:val="24"/>
        </w:rPr>
        <w:t>I proto je kniha strukturována tak, že je možné hledat podle dílčích paragrafů občanského zákoníku, byť je škoda, že u nich není uveden i zákonný text, nebo mohou vyhledávat podle data vydání judikátů nebo podle klíčových slov. Celkov</w:t>
      </w:r>
      <w:r w:rsidR="00966180" w:rsidRPr="001F0E51">
        <w:rPr>
          <w:rFonts w:ascii="Courier" w:hAnsi="Courier"/>
          <w:sz w:val="24"/>
          <w:szCs w:val="24"/>
        </w:rPr>
        <w:t xml:space="preserve">ý text proto nabízí </w:t>
      </w:r>
      <w:r w:rsidR="001F0E51" w:rsidRPr="001F0E51">
        <w:rPr>
          <w:rFonts w:ascii="Courier" w:hAnsi="Courier"/>
          <w:sz w:val="24"/>
          <w:szCs w:val="24"/>
        </w:rPr>
        <w:t xml:space="preserve">studijní </w:t>
      </w:r>
      <w:r w:rsidR="00966180" w:rsidRPr="001F0E51">
        <w:rPr>
          <w:rFonts w:ascii="Courier" w:hAnsi="Courier"/>
          <w:sz w:val="24"/>
          <w:szCs w:val="24"/>
        </w:rPr>
        <w:t>materiál, který může sloužit nejen praktikům, v rámci jejich klientské rešerše, soudcům pro jejich rozhodovací praxi, ale také studentům při psaní kvalifikačních prací, vyšším soudním úředníkům při řešení jejich případů, úředníků</w:t>
      </w:r>
      <w:r w:rsidR="007F51D7">
        <w:rPr>
          <w:rFonts w:ascii="Courier" w:hAnsi="Courier"/>
          <w:sz w:val="24"/>
          <w:szCs w:val="24"/>
        </w:rPr>
        <w:t>m</w:t>
      </w:r>
      <w:r w:rsidR="00966180" w:rsidRPr="001F0E51">
        <w:rPr>
          <w:rFonts w:ascii="Courier" w:hAnsi="Courier"/>
          <w:sz w:val="24"/>
          <w:szCs w:val="24"/>
        </w:rPr>
        <w:t xml:space="preserve"> v rámci jejich správní agendy apod. </w:t>
      </w:r>
    </w:p>
    <w:p w:rsidR="001F0E51" w:rsidRPr="001F0E51" w:rsidRDefault="001F0E51" w:rsidP="00A02A74">
      <w:pPr>
        <w:rPr>
          <w:rFonts w:ascii="Courier" w:hAnsi="Courier"/>
          <w:sz w:val="24"/>
          <w:szCs w:val="24"/>
        </w:rPr>
      </w:pPr>
    </w:p>
    <w:p w:rsidR="000B7EFD" w:rsidRPr="001F0E51" w:rsidRDefault="001F0E51" w:rsidP="00A02A74">
      <w:pPr>
        <w:rPr>
          <w:rFonts w:ascii="Courier" w:hAnsi="Courier"/>
          <w:sz w:val="24"/>
          <w:szCs w:val="24"/>
        </w:rPr>
      </w:pPr>
      <w:r w:rsidRPr="001F0E51">
        <w:rPr>
          <w:rFonts w:ascii="Courier" w:hAnsi="Courier"/>
          <w:sz w:val="24"/>
          <w:szCs w:val="24"/>
        </w:rPr>
        <w:t>Co autorům přát? Aby kniha neplnila regály „reklamních“ knihoven, aby ji využ</w:t>
      </w:r>
      <w:r w:rsidR="006B36E9">
        <w:rPr>
          <w:rFonts w:ascii="Courier" w:hAnsi="Courier"/>
          <w:sz w:val="24"/>
          <w:szCs w:val="24"/>
        </w:rPr>
        <w:t>ívalo co</w:t>
      </w:r>
      <w:r w:rsidRPr="001F0E51">
        <w:rPr>
          <w:rFonts w:ascii="Courier" w:hAnsi="Courier"/>
          <w:sz w:val="24"/>
          <w:szCs w:val="24"/>
        </w:rPr>
        <w:t xml:space="preserve"> nejvíce odborné veřejnosti a snad také aby přiměla soudce více zvažovat, zda staré „pravdy“ nejsou spíše už jen starým harampádím</w:t>
      </w:r>
      <w:bookmarkStart w:id="0" w:name="_GoBack"/>
      <w:bookmarkEnd w:id="0"/>
      <w:r w:rsidRPr="001F0E51">
        <w:rPr>
          <w:rFonts w:ascii="Courier" w:hAnsi="Courier"/>
          <w:sz w:val="24"/>
          <w:szCs w:val="24"/>
        </w:rPr>
        <w:t xml:space="preserve"> než použitelnými myšlenkovými závěry.</w:t>
      </w:r>
    </w:p>
    <w:p w:rsidR="001F0E51" w:rsidRPr="001F0E51" w:rsidRDefault="001F0E51" w:rsidP="00A02A74">
      <w:pPr>
        <w:rPr>
          <w:rFonts w:ascii="Courier" w:hAnsi="Courier"/>
          <w:sz w:val="24"/>
          <w:szCs w:val="24"/>
        </w:rPr>
      </w:pPr>
    </w:p>
    <w:p w:rsidR="001F0E51" w:rsidRPr="001F0E51" w:rsidRDefault="001F0E51" w:rsidP="00A02A74">
      <w:pPr>
        <w:rPr>
          <w:rFonts w:ascii="Courier" w:hAnsi="Courier"/>
          <w:sz w:val="24"/>
          <w:szCs w:val="24"/>
        </w:rPr>
      </w:pPr>
    </w:p>
    <w:p w:rsidR="001F0E51" w:rsidRPr="001F0E51" w:rsidRDefault="001F0E51" w:rsidP="00A02A74">
      <w:pPr>
        <w:rPr>
          <w:rFonts w:ascii="Courier" w:hAnsi="Courier"/>
          <w:sz w:val="24"/>
          <w:szCs w:val="24"/>
        </w:rPr>
      </w:pPr>
    </w:p>
    <w:p w:rsidR="001F0E51" w:rsidRPr="001F0E51" w:rsidRDefault="001F0E51" w:rsidP="00A02A74">
      <w:pPr>
        <w:rPr>
          <w:rFonts w:ascii="Courier" w:hAnsi="Courier"/>
          <w:sz w:val="20"/>
          <w:szCs w:val="20"/>
        </w:rPr>
      </w:pPr>
      <w:r w:rsidRPr="001F0E51">
        <w:rPr>
          <w:rFonts w:ascii="Courier" w:hAnsi="Courier"/>
          <w:sz w:val="20"/>
          <w:szCs w:val="20"/>
        </w:rPr>
        <w:t>Doc. JUDr. Bohumil Havel PhD.</w:t>
      </w:r>
    </w:p>
    <w:p w:rsidR="001F0E51" w:rsidRPr="001F0E51" w:rsidRDefault="001F0E51" w:rsidP="00A02A74">
      <w:pPr>
        <w:rPr>
          <w:rFonts w:ascii="Courier" w:hAnsi="Courier"/>
          <w:sz w:val="20"/>
          <w:szCs w:val="20"/>
        </w:rPr>
      </w:pPr>
      <w:r w:rsidRPr="001F0E51">
        <w:rPr>
          <w:rFonts w:ascii="Courier" w:hAnsi="Courier"/>
          <w:sz w:val="20"/>
          <w:szCs w:val="20"/>
        </w:rPr>
        <w:t>ÚSP AV ČR, Praha</w:t>
      </w:r>
    </w:p>
    <w:p w:rsidR="001F0E51" w:rsidRPr="001F0E51" w:rsidRDefault="001F0E51" w:rsidP="00A02A74">
      <w:pPr>
        <w:rPr>
          <w:rFonts w:ascii="Courier" w:hAnsi="Courier"/>
          <w:sz w:val="24"/>
          <w:szCs w:val="24"/>
        </w:rPr>
      </w:pPr>
    </w:p>
    <w:sectPr w:rsidR="001F0E51" w:rsidRPr="001F0E51" w:rsidSect="001C2793">
      <w:pgSz w:w="11906" w:h="16838" w:code="9"/>
      <w:pgMar w:top="1440" w:right="1416" w:bottom="1440" w:left="1418" w:header="901" w:footer="283" w:gutter="0"/>
      <w:paperSrc w:first="1" w:other="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23" w:rsidRDefault="00271F23" w:rsidP="004C6099">
      <w:r>
        <w:separator/>
      </w:r>
    </w:p>
  </w:endnote>
  <w:endnote w:type="continuationSeparator" w:id="0">
    <w:p w:rsidR="00271F23" w:rsidRDefault="00271F23"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23" w:rsidRDefault="00271F23" w:rsidP="004C6099">
      <w:r>
        <w:separator/>
      </w:r>
    </w:p>
  </w:footnote>
  <w:footnote w:type="continuationSeparator" w:id="0">
    <w:p w:rsidR="00271F23" w:rsidRDefault="00271F23" w:rsidP="004C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724A02"/>
    <w:lvl w:ilvl="0">
      <w:start w:val="1"/>
      <w:numFmt w:val="decimal"/>
      <w:pStyle w:val="slovanseznam5"/>
      <w:lvlText w:val="%1."/>
      <w:lvlJc w:val="left"/>
      <w:pPr>
        <w:tabs>
          <w:tab w:val="num" w:pos="1492"/>
        </w:tabs>
        <w:ind w:left="1492" w:hanging="360"/>
      </w:pPr>
    </w:lvl>
  </w:abstractNum>
  <w:abstractNum w:abstractNumId="1" w15:restartNumberingAfterBreak="0">
    <w:nsid w:val="FFFFFF7E"/>
    <w:multiLevelType w:val="singleLevel"/>
    <w:tmpl w:val="8F8EDD9A"/>
    <w:lvl w:ilvl="0">
      <w:start w:val="1"/>
      <w:numFmt w:val="decimal"/>
      <w:pStyle w:val="slovanseznam3"/>
      <w:lvlText w:val="%1."/>
      <w:lvlJc w:val="left"/>
      <w:pPr>
        <w:tabs>
          <w:tab w:val="num" w:pos="926"/>
        </w:tabs>
        <w:ind w:left="926" w:hanging="360"/>
      </w:pPr>
    </w:lvl>
  </w:abstractNum>
  <w:abstractNum w:abstractNumId="2" w15:restartNumberingAfterBreak="0">
    <w:nsid w:val="FFFFFF80"/>
    <w:multiLevelType w:val="singleLevel"/>
    <w:tmpl w:val="33E8DA4C"/>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CC8A8C4"/>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6C639B"/>
    <w:multiLevelType w:val="multilevel"/>
    <w:tmpl w:val="1938CF2A"/>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5" w15:restartNumberingAfterBreak="0">
    <w:nsid w:val="03A33EB6"/>
    <w:multiLevelType w:val="multilevel"/>
    <w:tmpl w:val="B4C42FF0"/>
    <w:styleLink w:val="PRKliststylea"/>
    <w:lvl w:ilvl="0">
      <w:start w:val="1"/>
      <w:numFmt w:val="lowerLetter"/>
      <w:lvlText w:val="%1)"/>
      <w:lvlJc w:val="left"/>
      <w:pPr>
        <w:tabs>
          <w:tab w:val="num" w:pos="851"/>
        </w:tabs>
        <w:ind w:left="851"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lowerLetter"/>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lowerLetter"/>
      <w:lvlText w:val="%6)"/>
      <w:lvlJc w:val="left"/>
      <w:pPr>
        <w:tabs>
          <w:tab w:val="num" w:pos="3686"/>
        </w:tabs>
        <w:ind w:left="3686" w:hanging="567"/>
      </w:pPr>
      <w:rPr>
        <w:rFonts w:hint="default"/>
      </w:rPr>
    </w:lvl>
    <w:lvl w:ilvl="6">
      <w:start w:val="1"/>
      <w:numFmt w:val="lowerLetter"/>
      <w:lvlText w:val="%7)"/>
      <w:lvlJc w:val="left"/>
      <w:pPr>
        <w:tabs>
          <w:tab w:val="num" w:pos="4253"/>
        </w:tabs>
        <w:ind w:left="4253" w:hanging="567"/>
      </w:pPr>
      <w:rPr>
        <w:rFonts w:hint="default"/>
      </w:rPr>
    </w:lvl>
    <w:lvl w:ilvl="7">
      <w:start w:val="1"/>
      <w:numFmt w:val="lowerLetter"/>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abstractNum w:abstractNumId="6"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7" w15:restartNumberingAfterBreak="0">
    <w:nsid w:val="11D66D20"/>
    <w:multiLevelType w:val="multilevel"/>
    <w:tmpl w:val="06D6BBDC"/>
    <w:styleLink w:val="PRKliststyle1"/>
    <w:lvl w:ilvl="0">
      <w:start w:val="1"/>
      <w:numFmt w:val="decimal"/>
      <w:lvlText w:val="%1)"/>
      <w:lvlJc w:val="left"/>
      <w:pPr>
        <w:tabs>
          <w:tab w:val="num" w:pos="851"/>
        </w:tabs>
        <w:ind w:left="851" w:hanging="567"/>
      </w:pPr>
      <w:rPr>
        <w:rFonts w:hint="default"/>
      </w:rPr>
    </w:lvl>
    <w:lvl w:ilvl="1">
      <w:start w:val="1"/>
      <w:numFmt w:val="decimal"/>
      <w:isLgl/>
      <w:lvlText w:val="%2)"/>
      <w:lvlJc w:val="left"/>
      <w:pPr>
        <w:tabs>
          <w:tab w:val="num" w:pos="1418"/>
        </w:tabs>
        <w:ind w:left="1418" w:hanging="567"/>
      </w:pPr>
      <w:rPr>
        <w:rFonts w:hint="default"/>
      </w:rPr>
    </w:lvl>
    <w:lvl w:ilvl="2">
      <w:start w:val="1"/>
      <w:numFmt w:val="decimal"/>
      <w:lvlText w:val="%3)"/>
      <w:lvlJc w:val="right"/>
      <w:pPr>
        <w:tabs>
          <w:tab w:val="num" w:pos="1985"/>
        </w:tabs>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righ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right"/>
      <w:pPr>
        <w:ind w:left="5387" w:hanging="567"/>
      </w:pPr>
      <w:rPr>
        <w:rFonts w:hint="default"/>
      </w:rPr>
    </w:lvl>
  </w:abstractNum>
  <w:abstractNum w:abstractNumId="8"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3205C64"/>
    <w:multiLevelType w:val="multilevel"/>
    <w:tmpl w:val="CB5E90EE"/>
    <w:styleLink w:val="PRKliststyleAai2"/>
    <w:lvl w:ilvl="0">
      <w:start w:val="1"/>
      <w:numFmt w:val="upperLetter"/>
      <w:lvlText w:val="(%1)"/>
      <w:lvlJc w:val="left"/>
      <w:pPr>
        <w:tabs>
          <w:tab w:val="num" w:pos="1418"/>
        </w:tabs>
        <w:ind w:left="1418" w:hanging="567"/>
      </w:pPr>
      <w:rPr>
        <w:rFonts w:hint="default"/>
        <w:sz w:val="22"/>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410"/>
        </w:tabs>
        <w:ind w:left="2410" w:hanging="425"/>
      </w:pPr>
      <w:rPr>
        <w:rFonts w:hint="default"/>
      </w:rPr>
    </w:lvl>
    <w:lvl w:ilvl="3">
      <w:start w:val="1"/>
      <w:numFmt w:val="decimal"/>
      <w:lvlText w:val="(%4)"/>
      <w:lvlJc w:val="left"/>
      <w:pPr>
        <w:tabs>
          <w:tab w:val="num" w:pos="1276"/>
        </w:tabs>
        <w:ind w:left="1276" w:hanging="425"/>
      </w:pPr>
      <w:rPr>
        <w:rFonts w:hint="default"/>
      </w:rPr>
    </w:lvl>
    <w:lvl w:ilvl="4">
      <w:start w:val="1"/>
      <w:numFmt w:val="lowerLetter"/>
      <w:lvlText w:val="(%5)"/>
      <w:lvlJc w:val="left"/>
      <w:pPr>
        <w:tabs>
          <w:tab w:val="num" w:pos="1276"/>
        </w:tabs>
        <w:ind w:left="1276" w:hanging="425"/>
      </w:pPr>
      <w:rPr>
        <w:rFonts w:hint="default"/>
      </w:rPr>
    </w:lvl>
    <w:lvl w:ilvl="5">
      <w:start w:val="1"/>
      <w:numFmt w:val="lowerRoman"/>
      <w:lvlText w:val="(%6)"/>
      <w:lvlJc w:val="left"/>
      <w:pPr>
        <w:tabs>
          <w:tab w:val="num" w:pos="1276"/>
        </w:tabs>
        <w:ind w:left="1276" w:hanging="425"/>
      </w:pPr>
      <w:rPr>
        <w:rFonts w:hint="default"/>
      </w:rPr>
    </w:lvl>
    <w:lvl w:ilvl="6">
      <w:start w:val="1"/>
      <w:numFmt w:val="decimal"/>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lowerRoman"/>
      <w:lvlText w:val="%9."/>
      <w:lvlJc w:val="left"/>
      <w:pPr>
        <w:tabs>
          <w:tab w:val="num" w:pos="1276"/>
        </w:tabs>
        <w:ind w:left="1276" w:hanging="425"/>
      </w:pPr>
      <w:rPr>
        <w:rFonts w:hint="default"/>
      </w:rPr>
    </w:lvl>
  </w:abstractNum>
  <w:abstractNum w:abstractNumId="10" w15:restartNumberingAfterBreak="0">
    <w:nsid w:val="179273F5"/>
    <w:multiLevelType w:val="multilevel"/>
    <w:tmpl w:val="04050023"/>
    <w:lvl w:ilvl="0">
      <w:start w:val="1"/>
      <w:numFmt w:val="upperRoman"/>
      <w:pStyle w:val="Nadpis1"/>
      <w:lvlText w:val="Article %1."/>
      <w:lvlJc w:val="left"/>
      <w:pPr>
        <w:ind w:left="0" w:firstLine="0"/>
      </w:pPr>
    </w:lvl>
    <w:lvl w:ilvl="1">
      <w:start w:val="1"/>
      <w:numFmt w:val="decimalZero"/>
      <w:pStyle w:val="Nadpis2"/>
      <w:isLgl/>
      <w:lvlText w:val="Section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18CB6C31"/>
    <w:multiLevelType w:val="multilevel"/>
    <w:tmpl w:val="171E298A"/>
    <w:styleLink w:val="PRKliststyleai2"/>
    <w:lvl w:ilvl="0">
      <w:start w:val="1"/>
      <w:numFmt w:val="decimal"/>
      <w:lvlText w:val="(%1)"/>
      <w:lvlJc w:val="left"/>
      <w:pPr>
        <w:ind w:left="2486" w:hanging="360"/>
      </w:pPr>
      <w:rPr>
        <w:rFonts w:hint="default"/>
      </w:rPr>
    </w:lvl>
    <w:lvl w:ilvl="1">
      <w:start w:val="1"/>
      <w:numFmt w:val="lowerRoman"/>
      <w:lvlText w:val="(%2)"/>
      <w:lvlJc w:val="left"/>
      <w:pPr>
        <w:tabs>
          <w:tab w:val="num" w:pos="2694"/>
        </w:tabs>
        <w:ind w:left="2694" w:hanging="567"/>
      </w:pPr>
      <w:rPr>
        <w:rFonts w:hint="default"/>
      </w:rPr>
    </w:lvl>
    <w:lvl w:ilvl="2">
      <w:start w:val="1"/>
      <w:numFmt w:val="lowerRoman"/>
      <w:lvlText w:val="%3)"/>
      <w:lvlJc w:val="left"/>
      <w:pPr>
        <w:tabs>
          <w:tab w:val="num" w:pos="3261"/>
        </w:tabs>
        <w:ind w:left="3261" w:hanging="567"/>
      </w:pPr>
      <w:rPr>
        <w:rFonts w:hint="default"/>
      </w:rPr>
    </w:lvl>
    <w:lvl w:ilvl="3">
      <w:start w:val="1"/>
      <w:numFmt w:val="decimal"/>
      <w:lvlText w:val="(%4)"/>
      <w:lvlJc w:val="left"/>
      <w:pPr>
        <w:tabs>
          <w:tab w:val="num" w:pos="3828"/>
        </w:tabs>
        <w:ind w:left="3828" w:hanging="567"/>
      </w:pPr>
      <w:rPr>
        <w:rFonts w:hint="default"/>
      </w:rPr>
    </w:lvl>
    <w:lvl w:ilvl="4">
      <w:start w:val="1"/>
      <w:numFmt w:val="lowerLetter"/>
      <w:lvlText w:val="(%5)"/>
      <w:lvlJc w:val="left"/>
      <w:pPr>
        <w:tabs>
          <w:tab w:val="num" w:pos="4395"/>
        </w:tabs>
        <w:ind w:left="4395" w:hanging="567"/>
      </w:pPr>
      <w:rPr>
        <w:rFonts w:hint="default"/>
      </w:rPr>
    </w:lvl>
    <w:lvl w:ilvl="5">
      <w:start w:val="1"/>
      <w:numFmt w:val="lowerRoman"/>
      <w:lvlText w:val="(%6)"/>
      <w:lvlJc w:val="left"/>
      <w:pPr>
        <w:tabs>
          <w:tab w:val="num" w:pos="4962"/>
        </w:tabs>
        <w:ind w:left="4962" w:hanging="567"/>
      </w:pPr>
      <w:rPr>
        <w:rFonts w:hint="default"/>
      </w:rPr>
    </w:lvl>
    <w:lvl w:ilvl="6">
      <w:start w:val="1"/>
      <w:numFmt w:val="decimal"/>
      <w:lvlText w:val="%7."/>
      <w:lvlJc w:val="left"/>
      <w:pPr>
        <w:tabs>
          <w:tab w:val="num" w:pos="5529"/>
        </w:tabs>
        <w:ind w:left="5529" w:hanging="567"/>
      </w:pPr>
      <w:rPr>
        <w:rFonts w:hint="default"/>
      </w:rPr>
    </w:lvl>
    <w:lvl w:ilvl="7">
      <w:start w:val="1"/>
      <w:numFmt w:val="lowerLetter"/>
      <w:lvlText w:val="%8."/>
      <w:lvlJc w:val="left"/>
      <w:pPr>
        <w:tabs>
          <w:tab w:val="num" w:pos="6096"/>
        </w:tabs>
        <w:ind w:left="6096" w:hanging="567"/>
      </w:pPr>
      <w:rPr>
        <w:rFonts w:hint="default"/>
      </w:rPr>
    </w:lvl>
    <w:lvl w:ilvl="8">
      <w:start w:val="1"/>
      <w:numFmt w:val="lowerRoman"/>
      <w:lvlText w:val="%9."/>
      <w:lvlJc w:val="left"/>
      <w:pPr>
        <w:tabs>
          <w:tab w:val="num" w:pos="6663"/>
        </w:tabs>
        <w:ind w:left="6663" w:hanging="567"/>
      </w:pPr>
      <w:rPr>
        <w:rFonts w:hint="default"/>
      </w:rPr>
    </w:lvl>
  </w:abstractNum>
  <w:abstractNum w:abstractNumId="12" w15:restartNumberingAfterBreak="0">
    <w:nsid w:val="1C8E26FA"/>
    <w:multiLevelType w:val="multilevel"/>
    <w:tmpl w:val="AAEA79A8"/>
    <w:styleLink w:val="PRKliststylebullet"/>
    <w:lvl w:ilvl="0">
      <w:start w:val="1"/>
      <w:numFmt w:val="bullet"/>
      <w:lvlText w:val="●"/>
      <w:lvlJc w:val="left"/>
      <w:pPr>
        <w:tabs>
          <w:tab w:val="num" w:pos="851"/>
        </w:tabs>
        <w:ind w:left="851" w:hanging="567"/>
      </w:pPr>
      <w:rPr>
        <w:rFonts w:ascii="Arial" w:hAnsi="Arial" w:hint="default"/>
        <w:sz w:val="22"/>
      </w:rPr>
    </w:lvl>
    <w:lvl w:ilvl="1">
      <w:start w:val="1"/>
      <w:numFmt w:val="bullet"/>
      <w:lvlText w:val="●"/>
      <w:lvlJc w:val="left"/>
      <w:pPr>
        <w:tabs>
          <w:tab w:val="num" w:pos="1418"/>
        </w:tabs>
        <w:ind w:left="1418" w:hanging="567"/>
      </w:pPr>
      <w:rPr>
        <w:rFonts w:ascii="Arial" w:hAnsi="Arial" w:hint="default"/>
      </w:rPr>
    </w:lvl>
    <w:lvl w:ilvl="2">
      <w:start w:val="1"/>
      <w:numFmt w:val="bullet"/>
      <w:lvlText w:val="●"/>
      <w:lvlJc w:val="left"/>
      <w:pPr>
        <w:tabs>
          <w:tab w:val="num" w:pos="1985"/>
        </w:tabs>
        <w:ind w:left="1985" w:hanging="567"/>
      </w:pPr>
      <w:rPr>
        <w:rFonts w:ascii="Arial" w:hAnsi="Arial" w:hint="default"/>
      </w:rPr>
    </w:lvl>
    <w:lvl w:ilvl="3">
      <w:start w:val="1"/>
      <w:numFmt w:val="bullet"/>
      <w:lvlText w:val=""/>
      <w:lvlJc w:val="left"/>
      <w:pPr>
        <w:ind w:left="1855" w:hanging="283"/>
      </w:pPr>
      <w:rPr>
        <w:rFonts w:ascii="Symbol" w:hAnsi="Symbol" w:hint="default"/>
      </w:rPr>
    </w:lvl>
    <w:lvl w:ilvl="4">
      <w:start w:val="1"/>
      <w:numFmt w:val="bullet"/>
      <w:lvlText w:val="o"/>
      <w:lvlJc w:val="left"/>
      <w:pPr>
        <w:ind w:left="2139" w:hanging="283"/>
      </w:pPr>
      <w:rPr>
        <w:rFonts w:ascii="Courier New" w:hAnsi="Courier New" w:cs="Courier New" w:hint="default"/>
      </w:rPr>
    </w:lvl>
    <w:lvl w:ilvl="5">
      <w:start w:val="1"/>
      <w:numFmt w:val="bullet"/>
      <w:lvlText w:val=""/>
      <w:lvlJc w:val="left"/>
      <w:pPr>
        <w:ind w:left="2423" w:hanging="283"/>
      </w:pPr>
      <w:rPr>
        <w:rFonts w:ascii="Wingdings" w:hAnsi="Wingdings" w:hint="default"/>
      </w:rPr>
    </w:lvl>
    <w:lvl w:ilvl="6">
      <w:start w:val="1"/>
      <w:numFmt w:val="bullet"/>
      <w:lvlText w:val=""/>
      <w:lvlJc w:val="left"/>
      <w:pPr>
        <w:ind w:left="2707" w:hanging="283"/>
      </w:pPr>
      <w:rPr>
        <w:rFonts w:ascii="Symbol" w:hAnsi="Symbol" w:hint="default"/>
      </w:rPr>
    </w:lvl>
    <w:lvl w:ilvl="7">
      <w:start w:val="1"/>
      <w:numFmt w:val="bullet"/>
      <w:lvlText w:val="o"/>
      <w:lvlJc w:val="left"/>
      <w:pPr>
        <w:ind w:left="2991" w:hanging="283"/>
      </w:pPr>
      <w:rPr>
        <w:rFonts w:ascii="Courier New" w:hAnsi="Courier New" w:cs="Courier New" w:hint="default"/>
      </w:rPr>
    </w:lvl>
    <w:lvl w:ilvl="8">
      <w:start w:val="1"/>
      <w:numFmt w:val="bullet"/>
      <w:lvlText w:val=""/>
      <w:lvlJc w:val="left"/>
      <w:pPr>
        <w:ind w:left="3275" w:hanging="283"/>
      </w:pPr>
      <w:rPr>
        <w:rFonts w:ascii="Wingdings" w:hAnsi="Wingdings" w:hint="default"/>
      </w:rPr>
    </w:lvl>
  </w:abstractNum>
  <w:abstractNum w:abstractNumId="13" w15:restartNumberingAfterBreak="0">
    <w:nsid w:val="21AE398B"/>
    <w:multiLevelType w:val="multilevel"/>
    <w:tmpl w:val="CF185D7A"/>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pStyle w:val="Definition2PRK"/>
      <w:lvlText w:val="(%2)"/>
      <w:lvlJc w:val="left"/>
      <w:pPr>
        <w:tabs>
          <w:tab w:val="num" w:pos="1418"/>
        </w:tabs>
        <w:ind w:left="1418" w:hanging="709"/>
      </w:pPr>
      <w:rPr>
        <w:rFonts w:hint="default"/>
      </w:rPr>
    </w:lvl>
    <w:lvl w:ilvl="2">
      <w:start w:val="1"/>
      <w:numFmt w:val="lowerRoman"/>
      <w:pStyle w:val="Definition3PRK"/>
      <w:lvlText w:val="(%3)"/>
      <w:lvlJc w:val="left"/>
      <w:pPr>
        <w:tabs>
          <w:tab w:val="num" w:pos="2126"/>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14" w15:restartNumberingAfterBreak="0">
    <w:nsid w:val="23215FAB"/>
    <w:multiLevelType w:val="multilevel"/>
    <w:tmpl w:val="6D549740"/>
    <w:styleLink w:val="PRKliststyleA0"/>
    <w:lvl w:ilvl="0">
      <w:start w:val="1"/>
      <w:numFmt w:val="upperLetter"/>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5"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6" w15:restartNumberingAfterBreak="0">
    <w:nsid w:val="2A6E69F5"/>
    <w:multiLevelType w:val="multilevel"/>
    <w:tmpl w:val="E6640E82"/>
    <w:styleLink w:val="PRKliststylehyphen"/>
    <w:lvl w:ilvl="0">
      <w:start w:val="1"/>
      <w:numFmt w:val="bullet"/>
      <w:lvlText w:val="-"/>
      <w:lvlJc w:val="left"/>
      <w:pPr>
        <w:tabs>
          <w:tab w:val="num" w:pos="851"/>
        </w:tabs>
        <w:ind w:left="851" w:hanging="567"/>
      </w:pPr>
      <w:rPr>
        <w:rFonts w:ascii="Arial" w:hAnsi="Arial" w:hint="default"/>
      </w:rPr>
    </w:lvl>
    <w:lvl w:ilvl="1">
      <w:start w:val="1"/>
      <w:numFmt w:val="bullet"/>
      <w:lvlRestart w:val="0"/>
      <w:lvlText w:val="-"/>
      <w:lvlJc w:val="left"/>
      <w:pPr>
        <w:tabs>
          <w:tab w:val="num" w:pos="1418"/>
        </w:tabs>
        <w:ind w:left="1418" w:hanging="567"/>
      </w:pPr>
      <w:rPr>
        <w:rFonts w:ascii="Arial" w:hAnsi="Arial" w:hint="default"/>
      </w:rPr>
    </w:lvl>
    <w:lvl w:ilvl="2">
      <w:start w:val="1"/>
      <w:numFmt w:val="bullet"/>
      <w:lvlText w:val="-"/>
      <w:lvlJc w:val="left"/>
      <w:pPr>
        <w:tabs>
          <w:tab w:val="num" w:pos="1985"/>
        </w:tabs>
        <w:ind w:left="1985" w:hanging="567"/>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8E7B55"/>
    <w:multiLevelType w:val="multilevel"/>
    <w:tmpl w:val="C2BC5DEA"/>
    <w:styleLink w:val="PRKliststyle1ai1"/>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decimal"/>
      <w:lvlText w:val="%7."/>
      <w:lvlJc w:val="left"/>
      <w:pPr>
        <w:tabs>
          <w:tab w:val="num" w:pos="4253"/>
        </w:tabs>
        <w:ind w:left="4253" w:hanging="567"/>
      </w:pPr>
      <w:rPr>
        <w:rFonts w:hint="default"/>
      </w:rPr>
    </w:lvl>
    <w:lvl w:ilvl="7">
      <w:start w:val="1"/>
      <w:numFmt w:val="lowerLetter"/>
      <w:lvlText w:val="%8."/>
      <w:lvlJc w:val="left"/>
      <w:pPr>
        <w:tabs>
          <w:tab w:val="num" w:pos="4820"/>
        </w:tabs>
        <w:ind w:left="4820" w:hanging="567"/>
      </w:pPr>
      <w:rPr>
        <w:rFonts w:hint="default"/>
      </w:rPr>
    </w:lvl>
    <w:lvl w:ilvl="8">
      <w:start w:val="1"/>
      <w:numFmt w:val="lowerRoman"/>
      <w:lvlText w:val="%9."/>
      <w:lvlJc w:val="left"/>
      <w:pPr>
        <w:tabs>
          <w:tab w:val="num" w:pos="5387"/>
        </w:tabs>
        <w:ind w:left="5387" w:hanging="567"/>
      </w:pPr>
      <w:rPr>
        <w:rFonts w:hint="default"/>
      </w:rPr>
    </w:lvl>
  </w:abstractNum>
  <w:abstractNum w:abstractNumId="18"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0"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21"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2" w15:restartNumberingAfterBreak="0">
    <w:nsid w:val="5AAF2259"/>
    <w:multiLevelType w:val="multilevel"/>
    <w:tmpl w:val="2CB47C62"/>
    <w:styleLink w:val="PRKliststyleAai1"/>
    <w:lvl w:ilvl="0">
      <w:start w:val="1"/>
      <w:numFmt w:val="upperLetter"/>
      <w:lvlText w:val="(%1)"/>
      <w:lvlJc w:val="left"/>
      <w:pPr>
        <w:tabs>
          <w:tab w:val="num" w:pos="851"/>
        </w:tabs>
        <w:ind w:left="851"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decimal"/>
      <w:lvlText w:val="%7."/>
      <w:lvlJc w:val="left"/>
      <w:pPr>
        <w:tabs>
          <w:tab w:val="num" w:pos="4253"/>
        </w:tabs>
        <w:ind w:left="4253" w:hanging="567"/>
      </w:pPr>
      <w:rPr>
        <w:rFonts w:hint="default"/>
      </w:rPr>
    </w:lvl>
    <w:lvl w:ilvl="7">
      <w:start w:val="1"/>
      <w:numFmt w:val="lowerLetter"/>
      <w:lvlText w:val="%8."/>
      <w:lvlJc w:val="left"/>
      <w:pPr>
        <w:tabs>
          <w:tab w:val="num" w:pos="4820"/>
        </w:tabs>
        <w:ind w:left="4820" w:hanging="567"/>
      </w:pPr>
      <w:rPr>
        <w:rFonts w:hint="default"/>
      </w:rPr>
    </w:lvl>
    <w:lvl w:ilvl="8">
      <w:start w:val="1"/>
      <w:numFmt w:val="lowerRoman"/>
      <w:lvlText w:val="%9."/>
      <w:lvlJc w:val="left"/>
      <w:pPr>
        <w:tabs>
          <w:tab w:val="num" w:pos="5387"/>
        </w:tabs>
        <w:ind w:left="5387" w:hanging="567"/>
      </w:pPr>
      <w:rPr>
        <w:rFonts w:hint="default"/>
      </w:rPr>
    </w:lvl>
  </w:abstractNum>
  <w:abstractNum w:abstractNumId="23" w15:restartNumberingAfterBreak="0">
    <w:nsid w:val="5F087794"/>
    <w:multiLevelType w:val="multilevel"/>
    <w:tmpl w:val="4894B366"/>
    <w:styleLink w:val="PRKliststyle1ai2"/>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410"/>
        </w:tabs>
        <w:ind w:left="2410" w:hanging="425"/>
      </w:pPr>
      <w:rPr>
        <w:rFonts w:hint="default"/>
      </w:rPr>
    </w:lvl>
    <w:lvl w:ilvl="3">
      <w:start w:val="1"/>
      <w:numFmt w:val="decimal"/>
      <w:lvlText w:val="(%4)"/>
      <w:lvlJc w:val="left"/>
      <w:pPr>
        <w:tabs>
          <w:tab w:val="num" w:pos="3119"/>
        </w:tabs>
        <w:ind w:left="3119" w:hanging="567"/>
      </w:pPr>
      <w:rPr>
        <w:rFonts w:hint="default"/>
      </w:rPr>
    </w:lvl>
    <w:lvl w:ilvl="4">
      <w:start w:val="1"/>
      <w:numFmt w:val="lowerLetter"/>
      <w:lvlText w:val="(%5)"/>
      <w:lvlJc w:val="left"/>
      <w:pPr>
        <w:tabs>
          <w:tab w:val="num" w:pos="3686"/>
        </w:tabs>
        <w:ind w:left="3686" w:hanging="567"/>
      </w:pPr>
      <w:rPr>
        <w:rFonts w:hint="default"/>
      </w:rPr>
    </w:lvl>
    <w:lvl w:ilvl="5">
      <w:start w:val="1"/>
      <w:numFmt w:val="lowerRoman"/>
      <w:lvlText w:val="(%6)"/>
      <w:lvlJc w:val="left"/>
      <w:pPr>
        <w:tabs>
          <w:tab w:val="num" w:pos="4253"/>
        </w:tabs>
        <w:ind w:left="4253" w:hanging="567"/>
      </w:pPr>
      <w:rPr>
        <w:rFonts w:hint="default"/>
      </w:rPr>
    </w:lvl>
    <w:lvl w:ilvl="6">
      <w:start w:val="1"/>
      <w:numFmt w:val="decimal"/>
      <w:lvlText w:val="%7."/>
      <w:lvlJc w:val="left"/>
      <w:pPr>
        <w:tabs>
          <w:tab w:val="num" w:pos="4820"/>
        </w:tabs>
        <w:ind w:left="4820" w:hanging="567"/>
      </w:pPr>
      <w:rPr>
        <w:rFonts w:hint="default"/>
      </w:rPr>
    </w:lvl>
    <w:lvl w:ilvl="7">
      <w:start w:val="1"/>
      <w:numFmt w:val="lowerLetter"/>
      <w:lvlText w:val="%8."/>
      <w:lvlJc w:val="left"/>
      <w:pPr>
        <w:tabs>
          <w:tab w:val="num" w:pos="5387"/>
        </w:tabs>
        <w:ind w:left="5387" w:hanging="567"/>
      </w:pPr>
      <w:rPr>
        <w:rFonts w:hint="default"/>
      </w:rPr>
    </w:lvl>
    <w:lvl w:ilvl="8">
      <w:start w:val="1"/>
      <w:numFmt w:val="lowerRoman"/>
      <w:lvlText w:val="%9."/>
      <w:lvlJc w:val="left"/>
      <w:pPr>
        <w:tabs>
          <w:tab w:val="num" w:pos="5954"/>
        </w:tabs>
        <w:ind w:left="5954" w:hanging="567"/>
      </w:pPr>
      <w:rPr>
        <w:rFonts w:hint="default"/>
      </w:rPr>
    </w:lvl>
  </w:abstractNum>
  <w:abstractNum w:abstractNumId="24" w15:restartNumberingAfterBreak="0">
    <w:nsid w:val="736B10B5"/>
    <w:multiLevelType w:val="multilevel"/>
    <w:tmpl w:val="79263E22"/>
    <w:styleLink w:val="PRKheadingoutline"/>
    <w:lvl w:ilvl="0">
      <w:start w:val="1"/>
      <w:numFmt w:val="decimal"/>
      <w:isLgl/>
      <w:lvlText w:val="%1."/>
      <w:lvlJc w:val="left"/>
      <w:pPr>
        <w:tabs>
          <w:tab w:val="num" w:pos="851"/>
        </w:tabs>
        <w:ind w:left="851" w:hanging="851"/>
      </w:pPr>
      <w:rPr>
        <w:rFonts w:ascii="Arial" w:hAnsi="Arial" w:hint="default"/>
        <w:b/>
        <w:caps/>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decimal"/>
      <w:lvlText w:val="%1.%2.%3."/>
      <w:lvlJc w:val="left"/>
      <w:pPr>
        <w:tabs>
          <w:tab w:val="num" w:pos="851"/>
        </w:tabs>
        <w:ind w:left="851" w:hanging="851"/>
      </w:pPr>
      <w:rPr>
        <w:rFonts w:ascii="Arial" w:hAnsi="Arial" w:hint="default"/>
        <w:b w:val="0"/>
        <w:i w:val="0"/>
        <w:sz w:val="22"/>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763A5992"/>
    <w:multiLevelType w:val="multilevel"/>
    <w:tmpl w:val="04050025"/>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4"/>
  </w:num>
  <w:num w:numId="3">
    <w:abstractNumId w:val="18"/>
  </w:num>
  <w:num w:numId="4">
    <w:abstractNumId w:val="6"/>
  </w:num>
  <w:num w:numId="5">
    <w:abstractNumId w:val="19"/>
  </w:num>
  <w:num w:numId="6">
    <w:abstractNumId w:val="20"/>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7">
    <w:abstractNumId w:val="8"/>
  </w:num>
  <w:num w:numId="8">
    <w:abstractNumId w:val="21"/>
  </w:num>
  <w:num w:numId="9">
    <w:abstractNumId w:val="12"/>
  </w:num>
  <w:num w:numId="10">
    <w:abstractNumId w:val="22"/>
  </w:num>
  <w:num w:numId="11">
    <w:abstractNumId w:val="9"/>
  </w:num>
  <w:num w:numId="12">
    <w:abstractNumId w:val="24"/>
  </w:num>
  <w:num w:numId="13">
    <w:abstractNumId w:val="11"/>
  </w:num>
  <w:num w:numId="14">
    <w:abstractNumId w:val="16"/>
  </w:num>
  <w:num w:numId="15">
    <w:abstractNumId w:val="23"/>
  </w:num>
  <w:num w:numId="16">
    <w:abstractNumId w:val="7"/>
  </w:num>
  <w:num w:numId="17">
    <w:abstractNumId w:val="17"/>
  </w:num>
  <w:num w:numId="18">
    <w:abstractNumId w:val="14"/>
  </w:num>
  <w:num w:numId="19">
    <w:abstractNumId w:val="5"/>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92"/>
    <w:rsid w:val="000263AB"/>
    <w:rsid w:val="000369F8"/>
    <w:rsid w:val="0004413A"/>
    <w:rsid w:val="00065ADE"/>
    <w:rsid w:val="00097793"/>
    <w:rsid w:val="000A552C"/>
    <w:rsid w:val="000B3FB7"/>
    <w:rsid w:val="000B61EA"/>
    <w:rsid w:val="000B7EFD"/>
    <w:rsid w:val="000E28F3"/>
    <w:rsid w:val="000E35CA"/>
    <w:rsid w:val="00113315"/>
    <w:rsid w:val="00122813"/>
    <w:rsid w:val="001251C6"/>
    <w:rsid w:val="00146302"/>
    <w:rsid w:val="00154FD2"/>
    <w:rsid w:val="00173148"/>
    <w:rsid w:val="0019465E"/>
    <w:rsid w:val="001A10F0"/>
    <w:rsid w:val="001B74B5"/>
    <w:rsid w:val="001C2793"/>
    <w:rsid w:val="001D08C2"/>
    <w:rsid w:val="001F0E51"/>
    <w:rsid w:val="00214C4E"/>
    <w:rsid w:val="0024787E"/>
    <w:rsid w:val="0026619D"/>
    <w:rsid w:val="00271F23"/>
    <w:rsid w:val="002C21A5"/>
    <w:rsid w:val="002D3C4B"/>
    <w:rsid w:val="002D4EC5"/>
    <w:rsid w:val="002E5C51"/>
    <w:rsid w:val="002E7B33"/>
    <w:rsid w:val="00325B55"/>
    <w:rsid w:val="00326E02"/>
    <w:rsid w:val="0037668F"/>
    <w:rsid w:val="003B0FB9"/>
    <w:rsid w:val="003D3921"/>
    <w:rsid w:val="003E326B"/>
    <w:rsid w:val="0040312F"/>
    <w:rsid w:val="004267FC"/>
    <w:rsid w:val="0044343F"/>
    <w:rsid w:val="00447EE2"/>
    <w:rsid w:val="004550BD"/>
    <w:rsid w:val="004770F8"/>
    <w:rsid w:val="004A63C0"/>
    <w:rsid w:val="004B7BD8"/>
    <w:rsid w:val="004C6099"/>
    <w:rsid w:val="004D15E9"/>
    <w:rsid w:val="004D31CB"/>
    <w:rsid w:val="00564D56"/>
    <w:rsid w:val="005A1655"/>
    <w:rsid w:val="005F2578"/>
    <w:rsid w:val="006262A1"/>
    <w:rsid w:val="0063315C"/>
    <w:rsid w:val="00663D1F"/>
    <w:rsid w:val="00667CE9"/>
    <w:rsid w:val="00680C60"/>
    <w:rsid w:val="00687A51"/>
    <w:rsid w:val="006B36E9"/>
    <w:rsid w:val="006B7738"/>
    <w:rsid w:val="00710A6C"/>
    <w:rsid w:val="00711AFC"/>
    <w:rsid w:val="00753EF5"/>
    <w:rsid w:val="007573BF"/>
    <w:rsid w:val="007A5BA4"/>
    <w:rsid w:val="007C12A8"/>
    <w:rsid w:val="007D4BE7"/>
    <w:rsid w:val="007E1C1C"/>
    <w:rsid w:val="007F51D7"/>
    <w:rsid w:val="00802CA1"/>
    <w:rsid w:val="0085363A"/>
    <w:rsid w:val="00862AD7"/>
    <w:rsid w:val="0091192D"/>
    <w:rsid w:val="00924433"/>
    <w:rsid w:val="00950D95"/>
    <w:rsid w:val="00956CB4"/>
    <w:rsid w:val="00966180"/>
    <w:rsid w:val="009B299D"/>
    <w:rsid w:val="009C5EC1"/>
    <w:rsid w:val="009E340B"/>
    <w:rsid w:val="00A02A74"/>
    <w:rsid w:val="00A272E2"/>
    <w:rsid w:val="00A57D42"/>
    <w:rsid w:val="00A80700"/>
    <w:rsid w:val="00B06832"/>
    <w:rsid w:val="00B270C0"/>
    <w:rsid w:val="00B52E88"/>
    <w:rsid w:val="00B715D4"/>
    <w:rsid w:val="00B92FE8"/>
    <w:rsid w:val="00B96AD5"/>
    <w:rsid w:val="00BC6002"/>
    <w:rsid w:val="00C2519D"/>
    <w:rsid w:val="00C602D3"/>
    <w:rsid w:val="00CE1BF3"/>
    <w:rsid w:val="00CF19A6"/>
    <w:rsid w:val="00D223C0"/>
    <w:rsid w:val="00D6299E"/>
    <w:rsid w:val="00D645B9"/>
    <w:rsid w:val="00D96256"/>
    <w:rsid w:val="00DF1E7E"/>
    <w:rsid w:val="00E33898"/>
    <w:rsid w:val="00E36592"/>
    <w:rsid w:val="00E50B4D"/>
    <w:rsid w:val="00E732F5"/>
    <w:rsid w:val="00ED6A8F"/>
    <w:rsid w:val="00ED7792"/>
    <w:rsid w:val="00EF61C6"/>
    <w:rsid w:val="00F617AA"/>
    <w:rsid w:val="00F84192"/>
    <w:rsid w:val="00FA24EC"/>
    <w:rsid w:val="00FC4233"/>
    <w:rsid w:val="00FD32C7"/>
    <w:rsid w:val="00FF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4047-5494-4249-AE56-8F6DA528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49" w:qFormat="1"/>
    <w:lsdException w:name="heading 2" w:semiHidden="1" w:uiPriority="49" w:qFormat="1"/>
    <w:lsdException w:name="heading 3" w:semiHidden="1" w:uiPriority="49" w:qFormat="1"/>
    <w:lsdException w:name="heading 4" w:semiHidden="1" w:uiPriority="74" w:qFormat="1"/>
    <w:lsdException w:name="heading 5" w:semiHidden="1" w:uiPriority="74" w:qFormat="1"/>
    <w:lsdException w:name="heading 6" w:semiHidden="1" w:uiPriority="74" w:qFormat="1"/>
    <w:lsdException w:name="heading 7" w:semiHidden="1" w:uiPriority="74" w:qFormat="1"/>
    <w:lsdException w:name="heading 8" w:semiHidden="1" w:uiPriority="74" w:qFormat="1"/>
    <w:lsdException w:name="heading 9" w:semiHidden="1" w:uiPriority="7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iPriority="64" w:unhideWhenUsed="1"/>
    <w:lsdException w:name="endnote text" w:semiHidden="1" w:uiPriority="64" w:unhideWhenUsed="1"/>
    <w:lsdException w:name="table of authorities" w:semiHidden="1" w:unhideWhenUsed="1"/>
    <w:lsdException w:name="macro" w:semiHidden="1" w:unhideWhenUsed="1"/>
    <w:lsdException w:name="toa heading" w:semiHidden="1" w:unhideWhenUsed="1"/>
    <w:lsdException w:name="List" w:semiHidden="1" w:uiPriority="59" w:unhideWhenUsed="1"/>
    <w:lsdException w:name="List Bullet" w:semiHidden="1" w:unhideWhenUsed="1"/>
    <w:lsdException w:name="List Number" w:semiHidden="1" w:unhideWhenUsed="1"/>
    <w:lsdException w:name="List 2" w:semiHidden="1" w:unhideWhenUsed="1"/>
    <w:lsdException w:name="List 3" w:semiHidden="1" w:uiPriority="59" w:unhideWhenUsed="1"/>
    <w:lsdException w:name="List 4" w:semiHidden="1" w:uiPriority="59" w:unhideWhenUsed="1"/>
    <w:lsdException w:name="List 5" w:semiHidden="1" w:unhideWhenUsed="1"/>
    <w:lsdException w:name="List Bullet 2" w:semiHidden="1" w:unhideWhenUsed="1"/>
    <w:lsdException w:name="List Bullet 3" w:semiHidden="1" w:unhideWhenUsed="1"/>
    <w:lsdException w:name="List Bullet 4" w:semiHidden="1" w:uiPriority="59" w:unhideWhenUsed="1"/>
    <w:lsdException w:name="List Bullet 5" w:semiHidden="1" w:uiPriority="59" w:unhideWhenUsed="1"/>
    <w:lsdException w:name="List Number 2" w:semiHidden="1" w:unhideWhenUsed="1"/>
    <w:lsdException w:name="List Number 3" w:semiHidden="1" w:uiPriority="59" w:unhideWhenUsed="1"/>
    <w:lsdException w:name="List Number 4" w:semiHidden="1" w:uiPriority="59" w:unhideWhenUsed="1"/>
    <w:lsdException w:name="List Number 5" w:semiHidden="1" w:uiPriority="59"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59" w:unhideWhenUsed="1"/>
    <w:lsdException w:name="List Continue 2" w:semiHidden="1" w:uiPriority="5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74" w:unhideWhenUsed="1"/>
    <w:lsdException w:name="Body Text First Indent 2" w:semiHidden="1" w:uiPriority="74" w:unhideWhenUsed="1"/>
    <w:lsdException w:name="Note Heading" w:semiHidden="1" w:unhideWhenUsed="1"/>
    <w:lsdException w:name="Body Text 2" w:semiHidden="1"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64" w:unhideWhenUsed="1"/>
    <w:lsdException w:name="Hyperlink" w:semiHidden="1" w:unhideWhenUsed="1"/>
    <w:lsdException w:name="FollowedHyperlink" w:semiHidden="1" w:uiPriority="64" w:unhideWhenUsed="1"/>
    <w:lsdException w:name="Strong" w:uiPriority="19" w:qFormat="1"/>
    <w:lsdException w:name="Emphasis" w:uiPriority="20" w:qFormat="1"/>
    <w:lsdException w:name="Document Map" w:semiHidden="1" w:unhideWhenUsed="1"/>
    <w:lsdException w:name="Plain Text" w:semiHidden="1" w:uiPriority="49" w:unhideWhenUsed="1"/>
    <w:lsdException w:name="E-mail Signature" w:semiHidden="1" w:unhideWhenUsed="1"/>
    <w:lsdException w:name="HTML Top of Form" w:semiHidden="1" w:unhideWhenUsed="1"/>
    <w:lsdException w:name="HTML Bottom of Form" w:semiHidden="1" w:unhideWhenUsed="1"/>
    <w:lsdException w:name="Normal (Web)" w:semiHidden="1" w:uiPriority="54" w:unhideWhenUsed="1"/>
    <w:lsdException w:name="HTML Acronym" w:semiHidden="1" w:uiPriority="79" w:unhideWhenUsed="1"/>
    <w:lsdException w:name="HTML Address" w:semiHidden="1" w:uiPriority="79"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6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64"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rsid w:val="004D31CB"/>
    <w:pPr>
      <w:spacing w:after="0" w:line="240" w:lineRule="auto"/>
      <w:jc w:val="both"/>
    </w:pPr>
    <w:rPr>
      <w:rFonts w:ascii="Arial" w:hAnsi="Arial" w:cs="Times New Roman"/>
      <w:lang w:eastAsia="cs-CZ"/>
    </w:rPr>
  </w:style>
  <w:style w:type="paragraph" w:styleId="Nadpis1">
    <w:name w:val="heading 1"/>
    <w:aliases w:val="PRK heading 1"/>
    <w:basedOn w:val="Normln"/>
    <w:next w:val="Normln"/>
    <w:link w:val="Nadpis1Char"/>
    <w:uiPriority w:val="49"/>
    <w:semiHidden/>
    <w:rsid w:val="00BC6002"/>
    <w:pPr>
      <w:keepNext/>
      <w:keepLines/>
      <w:numPr>
        <w:numId w:val="24"/>
      </w:numPr>
      <w:tabs>
        <w:tab w:val="left" w:pos="851"/>
      </w:tabs>
      <w:spacing w:before="240"/>
      <w:outlineLvl w:val="0"/>
    </w:pPr>
    <w:rPr>
      <w:b/>
      <w:bCs/>
      <w:caps/>
      <w:szCs w:val="28"/>
    </w:rPr>
  </w:style>
  <w:style w:type="paragraph" w:styleId="Nadpis2">
    <w:name w:val="heading 2"/>
    <w:aliases w:val="PRK heading 2"/>
    <w:basedOn w:val="Normln"/>
    <w:next w:val="Normln"/>
    <w:link w:val="Nadpis2Char"/>
    <w:uiPriority w:val="49"/>
    <w:semiHidden/>
    <w:qFormat/>
    <w:rsid w:val="00BC6002"/>
    <w:pPr>
      <w:keepNext/>
      <w:keepLines/>
      <w:numPr>
        <w:ilvl w:val="1"/>
        <w:numId w:val="24"/>
      </w:numPr>
      <w:tabs>
        <w:tab w:val="left" w:pos="851"/>
      </w:tabs>
      <w:spacing w:before="120"/>
      <w:outlineLvl w:val="1"/>
    </w:pPr>
    <w:rPr>
      <w:b/>
      <w:bCs/>
      <w:szCs w:val="26"/>
    </w:rPr>
  </w:style>
  <w:style w:type="paragraph" w:styleId="Nadpis3">
    <w:name w:val="heading 3"/>
    <w:aliases w:val="PRK heading 3"/>
    <w:basedOn w:val="Normln"/>
    <w:next w:val="Normln"/>
    <w:link w:val="Nadpis3Char"/>
    <w:uiPriority w:val="49"/>
    <w:semiHidden/>
    <w:qFormat/>
    <w:rsid w:val="00BC6002"/>
    <w:pPr>
      <w:keepNext/>
      <w:keepLines/>
      <w:numPr>
        <w:ilvl w:val="2"/>
        <w:numId w:val="24"/>
      </w:numPr>
      <w:tabs>
        <w:tab w:val="left" w:pos="851"/>
      </w:tabs>
      <w:spacing w:before="120"/>
      <w:outlineLvl w:val="2"/>
    </w:pPr>
    <w:rPr>
      <w:bCs/>
    </w:rPr>
  </w:style>
  <w:style w:type="paragraph" w:styleId="Nadpis4">
    <w:name w:val="heading 4"/>
    <w:basedOn w:val="Normln"/>
    <w:next w:val="Normln"/>
    <w:link w:val="Nadpis4Char"/>
    <w:uiPriority w:val="74"/>
    <w:semiHidden/>
    <w:qFormat/>
    <w:rsid w:val="00BC6002"/>
    <w:pPr>
      <w:keepNext/>
      <w:keepLines/>
      <w:numPr>
        <w:ilvl w:val="3"/>
        <w:numId w:val="24"/>
      </w:numPr>
      <w:spacing w:before="200"/>
      <w:outlineLvl w:val="3"/>
    </w:pPr>
    <w:rPr>
      <w:rFonts w:ascii="Cambria" w:hAnsi="Cambria"/>
      <w:b/>
      <w:bCs/>
      <w:i/>
      <w:iCs/>
      <w:color w:val="4F81BD"/>
      <w:sz w:val="20"/>
      <w:szCs w:val="20"/>
    </w:rPr>
  </w:style>
  <w:style w:type="paragraph" w:styleId="Nadpis5">
    <w:name w:val="heading 5"/>
    <w:basedOn w:val="Normln"/>
    <w:next w:val="Normln"/>
    <w:link w:val="Nadpis5Char"/>
    <w:uiPriority w:val="74"/>
    <w:semiHidden/>
    <w:qFormat/>
    <w:rsid w:val="00BC6002"/>
    <w:pPr>
      <w:keepNext/>
      <w:keepLines/>
      <w:numPr>
        <w:ilvl w:val="4"/>
        <w:numId w:val="24"/>
      </w:numPr>
      <w:spacing w:before="200"/>
      <w:outlineLvl w:val="4"/>
    </w:pPr>
    <w:rPr>
      <w:rFonts w:ascii="Cambria" w:hAnsi="Cambria"/>
      <w:color w:val="243F60"/>
      <w:sz w:val="20"/>
      <w:szCs w:val="20"/>
    </w:rPr>
  </w:style>
  <w:style w:type="paragraph" w:styleId="Nadpis6">
    <w:name w:val="heading 6"/>
    <w:basedOn w:val="Normln"/>
    <w:next w:val="Normln"/>
    <w:link w:val="Nadpis6Char"/>
    <w:uiPriority w:val="74"/>
    <w:semiHidden/>
    <w:qFormat/>
    <w:rsid w:val="00BC6002"/>
    <w:pPr>
      <w:keepNext/>
      <w:keepLines/>
      <w:numPr>
        <w:ilvl w:val="5"/>
        <w:numId w:val="24"/>
      </w:numPr>
      <w:spacing w:before="200"/>
      <w:outlineLvl w:val="5"/>
    </w:pPr>
    <w:rPr>
      <w:rFonts w:ascii="Cambria" w:hAnsi="Cambria"/>
      <w:i/>
      <w:iCs/>
      <w:color w:val="243F60"/>
      <w:sz w:val="20"/>
      <w:szCs w:val="20"/>
    </w:rPr>
  </w:style>
  <w:style w:type="paragraph" w:styleId="Nadpis7">
    <w:name w:val="heading 7"/>
    <w:basedOn w:val="Normln"/>
    <w:next w:val="Normln"/>
    <w:link w:val="Nadpis7Char"/>
    <w:uiPriority w:val="74"/>
    <w:semiHidden/>
    <w:qFormat/>
    <w:rsid w:val="00BC6002"/>
    <w:pPr>
      <w:keepNext/>
      <w:keepLines/>
      <w:numPr>
        <w:ilvl w:val="6"/>
        <w:numId w:val="24"/>
      </w:numPr>
      <w:spacing w:before="200"/>
      <w:outlineLvl w:val="6"/>
    </w:pPr>
    <w:rPr>
      <w:rFonts w:ascii="Cambria" w:hAnsi="Cambria"/>
      <w:i/>
      <w:iCs/>
      <w:color w:val="404040"/>
      <w:sz w:val="20"/>
      <w:szCs w:val="20"/>
    </w:rPr>
  </w:style>
  <w:style w:type="paragraph" w:styleId="Nadpis8">
    <w:name w:val="heading 8"/>
    <w:basedOn w:val="Normln"/>
    <w:next w:val="Normln"/>
    <w:link w:val="Nadpis8Char"/>
    <w:uiPriority w:val="74"/>
    <w:semiHidden/>
    <w:qFormat/>
    <w:rsid w:val="00BC6002"/>
    <w:pPr>
      <w:keepNext/>
      <w:keepLines/>
      <w:numPr>
        <w:ilvl w:val="7"/>
        <w:numId w:val="24"/>
      </w:numPr>
      <w:spacing w:before="200"/>
      <w:outlineLvl w:val="7"/>
    </w:pPr>
    <w:rPr>
      <w:rFonts w:ascii="Cambria" w:hAnsi="Cambria"/>
      <w:color w:val="404040"/>
      <w:sz w:val="20"/>
      <w:szCs w:val="20"/>
    </w:rPr>
  </w:style>
  <w:style w:type="paragraph" w:styleId="Nadpis9">
    <w:name w:val="heading 9"/>
    <w:basedOn w:val="Normln"/>
    <w:next w:val="Normln"/>
    <w:link w:val="Nadpis9Char"/>
    <w:uiPriority w:val="74"/>
    <w:semiHidden/>
    <w:qFormat/>
    <w:rsid w:val="00BC6002"/>
    <w:pPr>
      <w:keepNext/>
      <w:keepLines/>
      <w:numPr>
        <w:ilvl w:val="8"/>
        <w:numId w:val="24"/>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RK heading 1 Char"/>
    <w:link w:val="Nadpis1"/>
    <w:uiPriority w:val="49"/>
    <w:semiHidden/>
    <w:rsid w:val="00BC6002"/>
    <w:rPr>
      <w:rFonts w:ascii="Arial" w:eastAsia="Times New Roman" w:hAnsi="Arial" w:cs="Times New Roman"/>
      <w:b/>
      <w:bCs/>
      <w:caps/>
      <w:szCs w:val="28"/>
      <w:lang w:eastAsia="cs-CZ"/>
    </w:rPr>
  </w:style>
  <w:style w:type="paragraph" w:customStyle="1" w:styleId="ANNEX1PRK">
    <w:name w:val="ANNEX 1 PRK"/>
    <w:basedOn w:val="Normln"/>
    <w:next w:val="Bodytext1PRK"/>
    <w:link w:val="ANNEX1PRKChar"/>
    <w:uiPriority w:val="10"/>
    <w:qFormat/>
    <w:rsid w:val="00BC6002"/>
    <w:pPr>
      <w:pageBreakBefore/>
      <w:widowControl w:val="0"/>
      <w:numPr>
        <w:numId w:val="2"/>
      </w:numPr>
      <w:tabs>
        <w:tab w:val="left" w:pos="0"/>
      </w:tabs>
      <w:spacing w:after="240"/>
      <w:jc w:val="center"/>
      <w:outlineLvl w:val="0"/>
    </w:pPr>
    <w:rPr>
      <w:rFonts w:eastAsia="Calibri"/>
      <w:b/>
      <w:caps/>
      <w:szCs w:val="20"/>
      <w:lang w:eastAsia="en-US"/>
    </w:rPr>
  </w:style>
  <w:style w:type="character" w:customStyle="1" w:styleId="ANNEX1PRKChar">
    <w:name w:val="ANNEX 1 PRK Char"/>
    <w:link w:val="ANNEX1PRK"/>
    <w:uiPriority w:val="10"/>
    <w:rsid w:val="00BC6002"/>
    <w:rPr>
      <w:rFonts w:ascii="Arial" w:eastAsia="Calibri" w:hAnsi="Arial" w:cs="Times New Roman"/>
      <w:b/>
      <w:caps/>
      <w:szCs w:val="20"/>
    </w:rPr>
  </w:style>
  <w:style w:type="paragraph" w:customStyle="1" w:styleId="Heading1PRK">
    <w:name w:val="Heading 1 PRK"/>
    <w:basedOn w:val="Normln"/>
    <w:uiPriority w:val="6"/>
    <w:qFormat/>
    <w:rsid w:val="00BC6002"/>
    <w:pPr>
      <w:keepNext/>
      <w:numPr>
        <w:numId w:val="26"/>
      </w:numPr>
      <w:spacing w:before="160" w:after="240"/>
      <w:outlineLvl w:val="0"/>
    </w:pPr>
    <w:rPr>
      <w:b/>
      <w:caps/>
    </w:rPr>
  </w:style>
  <w:style w:type="paragraph" w:customStyle="1" w:styleId="Heading2PRK">
    <w:name w:val="Heading 2 PRK"/>
    <w:basedOn w:val="Normln"/>
    <w:link w:val="Heading2PRKChar"/>
    <w:uiPriority w:val="6"/>
    <w:rsid w:val="00BC6002"/>
    <w:pPr>
      <w:numPr>
        <w:ilvl w:val="1"/>
        <w:numId w:val="26"/>
      </w:numPr>
      <w:spacing w:after="240"/>
    </w:pPr>
    <w:rPr>
      <w:rFonts w:eastAsia="Calibri"/>
      <w:lang w:eastAsia="en-US"/>
    </w:rPr>
  </w:style>
  <w:style w:type="character" w:customStyle="1" w:styleId="Heading2PRKChar">
    <w:name w:val="Heading 2 PRK Char"/>
    <w:link w:val="Heading2PRK"/>
    <w:uiPriority w:val="6"/>
    <w:rsid w:val="00BC6002"/>
    <w:rPr>
      <w:rFonts w:ascii="Arial" w:eastAsia="Calibri" w:hAnsi="Arial" w:cs="Times New Roman"/>
    </w:rPr>
  </w:style>
  <w:style w:type="paragraph" w:customStyle="1" w:styleId="Heading3PRK">
    <w:name w:val="Heading 3 PRK"/>
    <w:basedOn w:val="Normln"/>
    <w:link w:val="Heading3PRKChar"/>
    <w:uiPriority w:val="6"/>
    <w:rsid w:val="00BC6002"/>
    <w:pPr>
      <w:numPr>
        <w:ilvl w:val="2"/>
        <w:numId w:val="26"/>
      </w:numPr>
      <w:spacing w:after="240"/>
      <w:ind w:hanging="709"/>
    </w:pPr>
    <w:rPr>
      <w:rFonts w:eastAsia="Calibri"/>
      <w:lang w:eastAsia="en-US"/>
    </w:rPr>
  </w:style>
  <w:style w:type="character" w:customStyle="1" w:styleId="Heading3PRKChar">
    <w:name w:val="Heading 3 PRK Char"/>
    <w:link w:val="Heading3PRK"/>
    <w:uiPriority w:val="6"/>
    <w:rsid w:val="00BC6002"/>
    <w:rPr>
      <w:rFonts w:ascii="Arial" w:eastAsia="Calibri" w:hAnsi="Arial" w:cs="Times New Roman"/>
    </w:rPr>
  </w:style>
  <w:style w:type="paragraph" w:customStyle="1" w:styleId="Heading4PRK">
    <w:name w:val="Heading 4 PRK"/>
    <w:basedOn w:val="Normln"/>
    <w:link w:val="Heading4PRKChar"/>
    <w:uiPriority w:val="6"/>
    <w:rsid w:val="00BC6002"/>
    <w:pPr>
      <w:numPr>
        <w:ilvl w:val="3"/>
        <w:numId w:val="26"/>
      </w:numPr>
      <w:spacing w:after="240"/>
    </w:pPr>
    <w:rPr>
      <w:rFonts w:eastAsia="Calibri"/>
      <w:lang w:eastAsia="en-US"/>
    </w:rPr>
  </w:style>
  <w:style w:type="character" w:customStyle="1" w:styleId="Heading4PRKChar">
    <w:name w:val="Heading 4 PRK Char"/>
    <w:link w:val="Heading4PRK"/>
    <w:uiPriority w:val="6"/>
    <w:rsid w:val="00BC6002"/>
    <w:rPr>
      <w:rFonts w:ascii="Arial" w:eastAsia="Calibri" w:hAnsi="Arial" w:cs="Times New Roman"/>
    </w:rPr>
  </w:style>
  <w:style w:type="paragraph" w:customStyle="1" w:styleId="Heading5PRK">
    <w:name w:val="Heading 5 PRK"/>
    <w:basedOn w:val="Normln"/>
    <w:uiPriority w:val="6"/>
    <w:rsid w:val="00BC6002"/>
    <w:pPr>
      <w:widowControl w:val="0"/>
      <w:numPr>
        <w:ilvl w:val="4"/>
        <w:numId w:val="26"/>
      </w:numPr>
      <w:spacing w:after="240"/>
      <w:ind w:left="2127" w:hanging="709"/>
    </w:pPr>
  </w:style>
  <w:style w:type="paragraph" w:customStyle="1" w:styleId="Heading6PRK">
    <w:name w:val="Heading 6 PRK"/>
    <w:basedOn w:val="Normln"/>
    <w:uiPriority w:val="6"/>
    <w:rsid w:val="00BC6002"/>
    <w:pPr>
      <w:numPr>
        <w:ilvl w:val="5"/>
        <w:numId w:val="26"/>
      </w:numPr>
      <w:spacing w:after="240"/>
    </w:pPr>
  </w:style>
  <w:style w:type="paragraph" w:customStyle="1" w:styleId="Definition2PRK">
    <w:name w:val="Definition 2 PRK"/>
    <w:basedOn w:val="Normln"/>
    <w:link w:val="Definition2PRKChar"/>
    <w:uiPriority w:val="9"/>
    <w:rsid w:val="00BC6002"/>
    <w:pPr>
      <w:widowControl w:val="0"/>
      <w:numPr>
        <w:ilvl w:val="1"/>
        <w:numId w:val="1"/>
      </w:numPr>
      <w:spacing w:after="240"/>
    </w:pPr>
    <w:rPr>
      <w:rFonts w:eastAsia="Calibri"/>
      <w:lang w:eastAsia="en-US"/>
    </w:rPr>
  </w:style>
  <w:style w:type="character" w:customStyle="1" w:styleId="Definition2PRKChar">
    <w:name w:val="Definition 2 PRK Char"/>
    <w:link w:val="Definition2PRK"/>
    <w:uiPriority w:val="9"/>
    <w:rsid w:val="00BC6002"/>
    <w:rPr>
      <w:rFonts w:ascii="Arial" w:eastAsia="Calibri" w:hAnsi="Arial" w:cs="Times New Roman"/>
    </w:rPr>
  </w:style>
  <w:style w:type="paragraph" w:customStyle="1" w:styleId="Definition3PRK">
    <w:name w:val="Definition 3 PRK"/>
    <w:basedOn w:val="Normln"/>
    <w:uiPriority w:val="9"/>
    <w:rsid w:val="00BC6002"/>
    <w:pPr>
      <w:widowControl w:val="0"/>
      <w:numPr>
        <w:ilvl w:val="2"/>
        <w:numId w:val="1"/>
      </w:numPr>
      <w:spacing w:after="240"/>
      <w:ind w:left="2127" w:hanging="709"/>
    </w:pPr>
  </w:style>
  <w:style w:type="paragraph" w:customStyle="1" w:styleId="DefinitionPRK">
    <w:name w:val="Definition PRK"/>
    <w:basedOn w:val="Normln"/>
    <w:link w:val="DefinitionPRKChar"/>
    <w:uiPriority w:val="8"/>
    <w:qFormat/>
    <w:rsid w:val="00BC6002"/>
    <w:pPr>
      <w:numPr>
        <w:numId w:val="1"/>
      </w:numPr>
      <w:spacing w:after="240"/>
    </w:pPr>
    <w:rPr>
      <w:rFonts w:eastAsia="Calibri"/>
      <w:lang w:eastAsia="en-US"/>
    </w:rPr>
  </w:style>
  <w:style w:type="character" w:customStyle="1" w:styleId="DefinitionPRKChar">
    <w:name w:val="Definition PRK Char"/>
    <w:link w:val="DefinitionPRK"/>
    <w:uiPriority w:val="8"/>
    <w:rsid w:val="00BC6002"/>
    <w:rPr>
      <w:rFonts w:ascii="Arial" w:eastAsia="Calibri" w:hAnsi="Arial" w:cs="Times New Roman"/>
    </w:rPr>
  </w:style>
  <w:style w:type="paragraph" w:customStyle="1" w:styleId="ANNEX2PRK">
    <w:name w:val="ANNEX 2 PRK"/>
    <w:basedOn w:val="Normln"/>
    <w:next w:val="Bodytext1PRK"/>
    <w:uiPriority w:val="10"/>
    <w:rsid w:val="00BC6002"/>
    <w:pPr>
      <w:numPr>
        <w:ilvl w:val="1"/>
        <w:numId w:val="2"/>
      </w:numPr>
      <w:spacing w:after="240"/>
      <w:jc w:val="center"/>
      <w:outlineLvl w:val="1"/>
    </w:pPr>
    <w:rPr>
      <w:b/>
    </w:rPr>
  </w:style>
  <w:style w:type="paragraph" w:customStyle="1" w:styleId="ANNEX3PRK">
    <w:name w:val="ANNEX 3 PRK"/>
    <w:basedOn w:val="Normln"/>
    <w:uiPriority w:val="10"/>
    <w:rsid w:val="00BC6002"/>
    <w:pPr>
      <w:numPr>
        <w:ilvl w:val="2"/>
        <w:numId w:val="2"/>
      </w:numPr>
      <w:spacing w:after="240"/>
    </w:pPr>
  </w:style>
  <w:style w:type="paragraph" w:customStyle="1" w:styleId="ANNEX4PRK">
    <w:name w:val="ANNEX 4 PRK"/>
    <w:basedOn w:val="Normln"/>
    <w:uiPriority w:val="10"/>
    <w:rsid w:val="00BC6002"/>
    <w:pPr>
      <w:numPr>
        <w:ilvl w:val="3"/>
        <w:numId w:val="2"/>
      </w:numPr>
      <w:spacing w:after="240"/>
    </w:pPr>
  </w:style>
  <w:style w:type="paragraph" w:customStyle="1" w:styleId="ANNEX5PRK">
    <w:name w:val="ANNEX 5 PRK"/>
    <w:basedOn w:val="Normln"/>
    <w:uiPriority w:val="10"/>
    <w:rsid w:val="00BC6002"/>
    <w:pPr>
      <w:numPr>
        <w:ilvl w:val="4"/>
        <w:numId w:val="2"/>
      </w:numPr>
      <w:tabs>
        <w:tab w:val="left" w:pos="1559"/>
      </w:tabs>
      <w:spacing w:after="240"/>
    </w:pPr>
  </w:style>
  <w:style w:type="paragraph" w:customStyle="1" w:styleId="ANNEX6PRK">
    <w:name w:val="ANNEX 6 PRK"/>
    <w:basedOn w:val="Normln"/>
    <w:uiPriority w:val="10"/>
    <w:rsid w:val="00BC6002"/>
    <w:pPr>
      <w:numPr>
        <w:ilvl w:val="5"/>
        <w:numId w:val="2"/>
      </w:numPr>
      <w:tabs>
        <w:tab w:val="left" w:pos="2835"/>
      </w:tabs>
      <w:spacing w:after="240"/>
      <w:ind w:left="2127" w:hanging="709"/>
    </w:pPr>
  </w:style>
  <w:style w:type="paragraph" w:customStyle="1" w:styleId="ANNEX7PRK">
    <w:name w:val="ANNEX 7 PRK"/>
    <w:basedOn w:val="Normln"/>
    <w:uiPriority w:val="10"/>
    <w:rsid w:val="00BC6002"/>
    <w:pPr>
      <w:numPr>
        <w:ilvl w:val="6"/>
        <w:numId w:val="2"/>
      </w:numPr>
      <w:spacing w:after="240"/>
    </w:pPr>
  </w:style>
  <w:style w:type="paragraph" w:customStyle="1" w:styleId="Bodytext1PRK">
    <w:name w:val="Body text 1 PRK"/>
    <w:basedOn w:val="Normln"/>
    <w:uiPriority w:val="5"/>
    <w:qFormat/>
    <w:rsid w:val="00BC6002"/>
    <w:pPr>
      <w:numPr>
        <w:numId w:val="3"/>
      </w:numPr>
      <w:spacing w:after="240"/>
    </w:pPr>
  </w:style>
  <w:style w:type="paragraph" w:customStyle="1" w:styleId="Bodytext2PRK">
    <w:name w:val="Body text 2 PRK"/>
    <w:basedOn w:val="Normln"/>
    <w:uiPriority w:val="6"/>
    <w:rsid w:val="00BC6002"/>
    <w:pPr>
      <w:numPr>
        <w:ilvl w:val="1"/>
        <w:numId w:val="3"/>
      </w:numPr>
      <w:spacing w:after="240"/>
    </w:pPr>
  </w:style>
  <w:style w:type="paragraph" w:customStyle="1" w:styleId="Bodytext3PRK">
    <w:name w:val="Body text 3 PRK"/>
    <w:basedOn w:val="Normln"/>
    <w:uiPriority w:val="6"/>
    <w:rsid w:val="00BC6002"/>
    <w:pPr>
      <w:numPr>
        <w:ilvl w:val="2"/>
        <w:numId w:val="3"/>
      </w:numPr>
      <w:spacing w:after="240"/>
    </w:pPr>
  </w:style>
  <w:style w:type="paragraph" w:customStyle="1" w:styleId="Bodytext4PRK">
    <w:name w:val="Body text 4 PRK"/>
    <w:basedOn w:val="Normln"/>
    <w:uiPriority w:val="6"/>
    <w:rsid w:val="00BC6002"/>
    <w:pPr>
      <w:numPr>
        <w:ilvl w:val="3"/>
        <w:numId w:val="3"/>
      </w:numPr>
      <w:spacing w:after="240"/>
      <w:ind w:left="2126"/>
    </w:pPr>
  </w:style>
  <w:style w:type="paragraph" w:customStyle="1" w:styleId="Bodytext5PRK">
    <w:name w:val="Body text 5 PRK"/>
    <w:basedOn w:val="Normln"/>
    <w:uiPriority w:val="6"/>
    <w:rsid w:val="00BC6002"/>
    <w:pPr>
      <w:numPr>
        <w:ilvl w:val="4"/>
        <w:numId w:val="3"/>
      </w:numPr>
      <w:spacing w:after="240"/>
      <w:ind w:left="2835"/>
    </w:pPr>
    <w:rPr>
      <w:szCs w:val="20"/>
    </w:rPr>
  </w:style>
  <w:style w:type="character" w:customStyle="1" w:styleId="italicsPRK">
    <w:name w:val="italics PRK"/>
    <w:uiPriority w:val="19"/>
    <w:qFormat/>
    <w:rsid w:val="00BC6002"/>
    <w:rPr>
      <w:rFonts w:ascii="Arial" w:hAnsi="Arial"/>
      <w:bCs/>
      <w:i/>
      <w:sz w:val="22"/>
    </w:rPr>
  </w:style>
  <w:style w:type="paragraph" w:customStyle="1" w:styleId="List1PRK">
    <w:name w:val="List 1 PRK"/>
    <w:basedOn w:val="Normln"/>
    <w:uiPriority w:val="4"/>
    <w:rsid w:val="00BC6002"/>
    <w:pPr>
      <w:numPr>
        <w:numId w:val="4"/>
      </w:numPr>
    </w:pPr>
    <w:rPr>
      <w:lang w:eastAsia="en-US"/>
    </w:rPr>
  </w:style>
  <w:style w:type="paragraph" w:customStyle="1" w:styleId="List2PRK">
    <w:name w:val="List 2 PRK"/>
    <w:basedOn w:val="Normln"/>
    <w:uiPriority w:val="4"/>
    <w:rsid w:val="00BC6002"/>
    <w:pPr>
      <w:numPr>
        <w:numId w:val="5"/>
      </w:numPr>
    </w:pPr>
  </w:style>
  <w:style w:type="paragraph" w:styleId="Nzev">
    <w:name w:val="Title"/>
    <w:aliases w:val="Title PRK"/>
    <w:basedOn w:val="Normln"/>
    <w:next w:val="Bodytext1PRK"/>
    <w:link w:val="NzevChar"/>
    <w:uiPriority w:val="1"/>
    <w:qFormat/>
    <w:rsid w:val="00BC6002"/>
    <w:pPr>
      <w:spacing w:before="240" w:after="360"/>
      <w:jc w:val="center"/>
    </w:pPr>
    <w:rPr>
      <w:rFonts w:eastAsia="Calibri"/>
      <w:b/>
      <w:caps/>
      <w:spacing w:val="5"/>
      <w:sz w:val="28"/>
      <w:szCs w:val="52"/>
      <w:lang w:eastAsia="en-US"/>
    </w:rPr>
  </w:style>
  <w:style w:type="character" w:customStyle="1" w:styleId="NzevChar">
    <w:name w:val="Název Char"/>
    <w:aliases w:val="Title PRK Char"/>
    <w:link w:val="Nzev"/>
    <w:uiPriority w:val="1"/>
    <w:rsid w:val="00BC6002"/>
    <w:rPr>
      <w:rFonts w:ascii="Arial" w:eastAsia="Calibri" w:hAnsi="Arial" w:cs="Times New Roman"/>
      <w:b/>
      <w:caps/>
      <w:spacing w:val="5"/>
      <w:sz w:val="28"/>
      <w:szCs w:val="52"/>
    </w:rPr>
  </w:style>
  <w:style w:type="paragraph" w:customStyle="1" w:styleId="PreamblePRK">
    <w:name w:val="Preamble PRK"/>
    <w:basedOn w:val="Normln"/>
    <w:uiPriority w:val="3"/>
    <w:qFormat/>
    <w:rsid w:val="00BC6002"/>
    <w:pPr>
      <w:numPr>
        <w:numId w:val="6"/>
      </w:numPr>
      <w:spacing w:after="240"/>
    </w:pPr>
  </w:style>
  <w:style w:type="character" w:styleId="Siln">
    <w:name w:val="Strong"/>
    <w:aliases w:val="Bold PRK"/>
    <w:uiPriority w:val="19"/>
    <w:semiHidden/>
    <w:qFormat/>
    <w:rsid w:val="00BC6002"/>
    <w:rPr>
      <w:rFonts w:ascii="Arial" w:hAnsi="Arial"/>
      <w:b/>
      <w:bCs/>
      <w:sz w:val="22"/>
    </w:rPr>
  </w:style>
  <w:style w:type="paragraph" w:customStyle="1" w:styleId="SmluvnstranyPRK">
    <w:name w:val="Smluvní strany PRK"/>
    <w:basedOn w:val="Normln"/>
    <w:uiPriority w:val="2"/>
    <w:qFormat/>
    <w:rsid w:val="00BC6002"/>
    <w:pPr>
      <w:numPr>
        <w:numId w:val="7"/>
      </w:numPr>
      <w:spacing w:after="240"/>
      <w:ind w:left="709" w:hanging="709"/>
    </w:pPr>
  </w:style>
  <w:style w:type="paragraph" w:styleId="Textpoznpodarou">
    <w:name w:val="footnote text"/>
    <w:basedOn w:val="Normln"/>
    <w:link w:val="TextpoznpodarouChar"/>
    <w:uiPriority w:val="19"/>
    <w:semiHidden/>
    <w:qFormat/>
    <w:rsid w:val="00BC6002"/>
    <w:rPr>
      <w:sz w:val="18"/>
      <w:szCs w:val="20"/>
    </w:rPr>
  </w:style>
  <w:style w:type="character" w:customStyle="1" w:styleId="TextpoznpodarouChar">
    <w:name w:val="Text pozn. pod čarou Char"/>
    <w:link w:val="Textpoznpodarou"/>
    <w:uiPriority w:val="19"/>
    <w:semiHidden/>
    <w:rsid w:val="00BC6002"/>
    <w:rPr>
      <w:rFonts w:ascii="Arial" w:eastAsia="Times New Roman" w:hAnsi="Arial" w:cs="Times New Roman"/>
      <w:sz w:val="18"/>
      <w:szCs w:val="20"/>
      <w:lang w:eastAsia="cs-CZ"/>
    </w:rPr>
  </w:style>
  <w:style w:type="character" w:customStyle="1" w:styleId="underlinePRK">
    <w:name w:val="underline PRK"/>
    <w:uiPriority w:val="19"/>
    <w:rsid w:val="00BC6002"/>
    <w:rPr>
      <w:rFonts w:ascii="Arial" w:hAnsi="Arial"/>
      <w:sz w:val="22"/>
      <w:u w:val="single"/>
    </w:rPr>
  </w:style>
  <w:style w:type="character" w:styleId="Znakapoznpodarou">
    <w:name w:val="footnote reference"/>
    <w:uiPriority w:val="19"/>
    <w:semiHidden/>
    <w:rsid w:val="00BC6002"/>
    <w:rPr>
      <w:vertAlign w:val="superscript"/>
    </w:rPr>
  </w:style>
  <w:style w:type="character" w:styleId="Hypertextovodkaz">
    <w:name w:val="Hyperlink"/>
    <w:uiPriority w:val="99"/>
    <w:semiHidden/>
    <w:rsid w:val="00BC6002"/>
    <w:rPr>
      <w:caps w:val="0"/>
      <w:smallCaps w:val="0"/>
      <w:strike w:val="0"/>
      <w:dstrike w:val="0"/>
      <w:vanish w:val="0"/>
      <w:color w:val="0000FF"/>
      <w:u w:val="single"/>
      <w:vertAlign w:val="baseline"/>
    </w:rPr>
  </w:style>
  <w:style w:type="paragraph" w:customStyle="1" w:styleId="textcenteredPRK">
    <w:name w:val="text centered PRK"/>
    <w:basedOn w:val="Normln"/>
    <w:autoRedefine/>
    <w:uiPriority w:val="19"/>
    <w:qFormat/>
    <w:rsid w:val="00BC6002"/>
    <w:pPr>
      <w:spacing w:after="240"/>
      <w:jc w:val="center"/>
    </w:pPr>
  </w:style>
  <w:style w:type="paragraph" w:customStyle="1" w:styleId="TextPreamblePRK">
    <w:name w:val="Text Preamble PRK"/>
    <w:basedOn w:val="Normln"/>
    <w:link w:val="TextPreamblePRKChar"/>
    <w:uiPriority w:val="3"/>
    <w:qFormat/>
    <w:rsid w:val="00BC6002"/>
    <w:pPr>
      <w:numPr>
        <w:numId w:val="8"/>
      </w:numPr>
      <w:spacing w:after="240"/>
    </w:pPr>
  </w:style>
  <w:style w:type="character" w:customStyle="1" w:styleId="TextPreamblePRKChar">
    <w:name w:val="Text Preamble PRK Char"/>
    <w:link w:val="TextPreamblePRK"/>
    <w:uiPriority w:val="3"/>
    <w:rsid w:val="00BC6002"/>
    <w:rPr>
      <w:rFonts w:ascii="Arial" w:eastAsia="Times New Roman" w:hAnsi="Arial" w:cs="Times New Roman"/>
      <w:lang w:eastAsia="cs-CZ"/>
    </w:rPr>
  </w:style>
  <w:style w:type="paragraph" w:styleId="Zhlav">
    <w:name w:val="header"/>
    <w:basedOn w:val="Normln"/>
    <w:link w:val="ZhlavChar"/>
    <w:semiHidden/>
    <w:rsid w:val="00BC6002"/>
    <w:pPr>
      <w:tabs>
        <w:tab w:val="center" w:pos="4536"/>
        <w:tab w:val="right" w:pos="9072"/>
      </w:tabs>
    </w:pPr>
  </w:style>
  <w:style w:type="character" w:customStyle="1" w:styleId="ZhlavChar">
    <w:name w:val="Záhlaví Char"/>
    <w:basedOn w:val="Standardnpsmoodstavce"/>
    <w:link w:val="Zhlav"/>
    <w:semiHidden/>
    <w:rsid w:val="00BC6002"/>
    <w:rPr>
      <w:rFonts w:ascii="Arial" w:eastAsia="Times New Roman" w:hAnsi="Arial" w:cs="Times New Roman"/>
      <w:lang w:eastAsia="cs-CZ"/>
    </w:rPr>
  </w:style>
  <w:style w:type="paragraph" w:styleId="Zpat">
    <w:name w:val="footer"/>
    <w:basedOn w:val="Normln"/>
    <w:link w:val="ZpatChar"/>
    <w:uiPriority w:val="99"/>
    <w:semiHidden/>
    <w:rsid w:val="00BC6002"/>
    <w:pPr>
      <w:tabs>
        <w:tab w:val="center" w:pos="4536"/>
        <w:tab w:val="right" w:pos="9072"/>
      </w:tabs>
    </w:pPr>
  </w:style>
  <w:style w:type="character" w:customStyle="1" w:styleId="ZpatChar">
    <w:name w:val="Zápatí Char"/>
    <w:link w:val="Zpat"/>
    <w:uiPriority w:val="99"/>
    <w:semiHidden/>
    <w:rsid w:val="00BC6002"/>
    <w:rPr>
      <w:rFonts w:ascii="Arial" w:eastAsia="Times New Roman" w:hAnsi="Arial" w:cs="Times New Roman"/>
      <w:lang w:eastAsia="cs-CZ"/>
    </w:rPr>
  </w:style>
  <w:style w:type="character" w:customStyle="1" w:styleId="Nadpis2Char">
    <w:name w:val="Nadpis 2 Char"/>
    <w:aliases w:val="PRK heading 2 Char"/>
    <w:link w:val="Nadpis2"/>
    <w:uiPriority w:val="49"/>
    <w:semiHidden/>
    <w:rsid w:val="00BC6002"/>
    <w:rPr>
      <w:rFonts w:ascii="Arial" w:eastAsia="Times New Roman" w:hAnsi="Arial" w:cs="Times New Roman"/>
      <w:b/>
      <w:bCs/>
      <w:szCs w:val="26"/>
      <w:lang w:eastAsia="cs-CZ"/>
    </w:rPr>
  </w:style>
  <w:style w:type="character" w:customStyle="1" w:styleId="Nadpis3Char">
    <w:name w:val="Nadpis 3 Char"/>
    <w:aliases w:val="PRK heading 3 Char"/>
    <w:link w:val="Nadpis3"/>
    <w:uiPriority w:val="49"/>
    <w:semiHidden/>
    <w:rsid w:val="00BC6002"/>
    <w:rPr>
      <w:rFonts w:ascii="Arial" w:eastAsia="Times New Roman" w:hAnsi="Arial" w:cs="Times New Roman"/>
      <w:bCs/>
      <w:lang w:eastAsia="cs-CZ"/>
    </w:rPr>
  </w:style>
  <w:style w:type="character" w:customStyle="1" w:styleId="Nadpis4Char">
    <w:name w:val="Nadpis 4 Char"/>
    <w:link w:val="Nadpis4"/>
    <w:uiPriority w:val="74"/>
    <w:semiHidden/>
    <w:rsid w:val="00BC6002"/>
    <w:rPr>
      <w:rFonts w:ascii="Cambria" w:eastAsia="Times New Roman" w:hAnsi="Cambria" w:cs="Times New Roman"/>
      <w:b/>
      <w:bCs/>
      <w:i/>
      <w:iCs/>
      <w:color w:val="4F81BD"/>
      <w:sz w:val="20"/>
      <w:szCs w:val="20"/>
      <w:lang w:eastAsia="cs-CZ"/>
    </w:rPr>
  </w:style>
  <w:style w:type="character" w:customStyle="1" w:styleId="Nadpis5Char">
    <w:name w:val="Nadpis 5 Char"/>
    <w:link w:val="Nadpis5"/>
    <w:uiPriority w:val="74"/>
    <w:semiHidden/>
    <w:rsid w:val="00BC6002"/>
    <w:rPr>
      <w:rFonts w:ascii="Cambria" w:eastAsia="Times New Roman" w:hAnsi="Cambria" w:cs="Times New Roman"/>
      <w:color w:val="243F60"/>
      <w:sz w:val="20"/>
      <w:szCs w:val="20"/>
      <w:lang w:eastAsia="cs-CZ"/>
    </w:rPr>
  </w:style>
  <w:style w:type="character" w:customStyle="1" w:styleId="Nadpis6Char">
    <w:name w:val="Nadpis 6 Char"/>
    <w:link w:val="Nadpis6"/>
    <w:uiPriority w:val="74"/>
    <w:semiHidden/>
    <w:rsid w:val="00BC6002"/>
    <w:rPr>
      <w:rFonts w:ascii="Cambria" w:eastAsia="Times New Roman" w:hAnsi="Cambria" w:cs="Times New Roman"/>
      <w:i/>
      <w:iCs/>
      <w:color w:val="243F60"/>
      <w:sz w:val="20"/>
      <w:szCs w:val="20"/>
      <w:lang w:eastAsia="cs-CZ"/>
    </w:rPr>
  </w:style>
  <w:style w:type="character" w:customStyle="1" w:styleId="Nadpis7Char">
    <w:name w:val="Nadpis 7 Char"/>
    <w:link w:val="Nadpis7"/>
    <w:uiPriority w:val="74"/>
    <w:semiHidden/>
    <w:rsid w:val="00BC6002"/>
    <w:rPr>
      <w:rFonts w:ascii="Cambria" w:eastAsia="Times New Roman" w:hAnsi="Cambria" w:cs="Times New Roman"/>
      <w:i/>
      <w:iCs/>
      <w:color w:val="404040"/>
      <w:sz w:val="20"/>
      <w:szCs w:val="20"/>
      <w:lang w:eastAsia="cs-CZ"/>
    </w:rPr>
  </w:style>
  <w:style w:type="character" w:customStyle="1" w:styleId="Nadpis8Char">
    <w:name w:val="Nadpis 8 Char"/>
    <w:link w:val="Nadpis8"/>
    <w:uiPriority w:val="74"/>
    <w:semiHidden/>
    <w:rsid w:val="00BC6002"/>
    <w:rPr>
      <w:rFonts w:ascii="Cambria" w:eastAsia="Times New Roman" w:hAnsi="Cambria" w:cs="Times New Roman"/>
      <w:color w:val="404040"/>
      <w:sz w:val="20"/>
      <w:szCs w:val="20"/>
      <w:lang w:eastAsia="cs-CZ"/>
    </w:rPr>
  </w:style>
  <w:style w:type="character" w:customStyle="1" w:styleId="Nadpis9Char">
    <w:name w:val="Nadpis 9 Char"/>
    <w:link w:val="Nadpis9"/>
    <w:uiPriority w:val="74"/>
    <w:semiHidden/>
    <w:rsid w:val="00BC6002"/>
    <w:rPr>
      <w:rFonts w:ascii="Cambria" w:eastAsia="Times New Roman" w:hAnsi="Cambria" w:cs="Times New Roman"/>
      <w:i/>
      <w:iCs/>
      <w:color w:val="404040"/>
      <w:sz w:val="20"/>
      <w:szCs w:val="20"/>
      <w:lang w:eastAsia="cs-CZ"/>
    </w:rPr>
  </w:style>
  <w:style w:type="paragraph" w:customStyle="1" w:styleId="StylePRKtextrightBold">
    <w:name w:val="Style PRK text right + Bold"/>
    <w:basedOn w:val="Normln"/>
    <w:uiPriority w:val="99"/>
    <w:semiHidden/>
    <w:rsid w:val="00BC6002"/>
    <w:pPr>
      <w:spacing w:after="240"/>
      <w:jc w:val="right"/>
    </w:pPr>
    <w:rPr>
      <w:b/>
      <w:bCs/>
    </w:rPr>
  </w:style>
  <w:style w:type="paragraph" w:customStyle="1" w:styleId="StyleJustified">
    <w:name w:val="Style Justified"/>
    <w:basedOn w:val="Normln"/>
    <w:uiPriority w:val="29"/>
    <w:semiHidden/>
    <w:rsid w:val="00BC6002"/>
    <w:rPr>
      <w:szCs w:val="20"/>
    </w:rPr>
  </w:style>
  <w:style w:type="numbering" w:customStyle="1" w:styleId="PRKliststylebullet">
    <w:name w:val="PRK list style bullet"/>
    <w:uiPriority w:val="99"/>
    <w:rsid w:val="00BC6002"/>
    <w:pPr>
      <w:numPr>
        <w:numId w:val="9"/>
      </w:numPr>
    </w:pPr>
  </w:style>
  <w:style w:type="numbering" w:customStyle="1" w:styleId="PRKliststyleAai1">
    <w:name w:val="PRK list style Aai_1"/>
    <w:uiPriority w:val="99"/>
    <w:rsid w:val="00BC6002"/>
    <w:pPr>
      <w:numPr>
        <w:numId w:val="10"/>
      </w:numPr>
    </w:pPr>
  </w:style>
  <w:style w:type="numbering" w:customStyle="1" w:styleId="PRKliststyleAai2">
    <w:name w:val="PRK list style Aai_2"/>
    <w:uiPriority w:val="99"/>
    <w:rsid w:val="00BC6002"/>
    <w:pPr>
      <w:numPr>
        <w:numId w:val="11"/>
      </w:numPr>
    </w:pPr>
  </w:style>
  <w:style w:type="paragraph" w:customStyle="1" w:styleId="POPIS">
    <w:name w:val="POPIS"/>
    <w:basedOn w:val="Normln"/>
    <w:uiPriority w:val="49"/>
    <w:semiHidden/>
    <w:rsid w:val="00BC6002"/>
    <w:pPr>
      <w:jc w:val="right"/>
    </w:pPr>
    <w:rPr>
      <w:rFonts w:cs="Arial"/>
      <w:b/>
      <w:caps/>
      <w:color w:val="00426E"/>
      <w:sz w:val="32"/>
      <w:szCs w:val="32"/>
    </w:rPr>
  </w:style>
  <w:style w:type="numbering" w:customStyle="1" w:styleId="PRKheadingoutline">
    <w:name w:val="PRK heading outline"/>
    <w:uiPriority w:val="99"/>
    <w:rsid w:val="00BC6002"/>
    <w:pPr>
      <w:numPr>
        <w:numId w:val="12"/>
      </w:numPr>
    </w:pPr>
  </w:style>
  <w:style w:type="numbering" w:customStyle="1" w:styleId="Style1">
    <w:name w:val="Style1"/>
    <w:rsid w:val="00BC6002"/>
    <w:pPr>
      <w:numPr>
        <w:numId w:val="25"/>
      </w:numPr>
    </w:pPr>
  </w:style>
  <w:style w:type="paragraph" w:customStyle="1" w:styleId="Normaljustified">
    <w:name w:val="Normal justified"/>
    <w:basedOn w:val="Normln"/>
    <w:uiPriority w:val="54"/>
    <w:semiHidden/>
    <w:rsid w:val="00BC6002"/>
  </w:style>
  <w:style w:type="numbering" w:customStyle="1" w:styleId="PRKliststyleai2">
    <w:name w:val="PRK list style ai_2"/>
    <w:uiPriority w:val="99"/>
    <w:rsid w:val="00BC6002"/>
    <w:pPr>
      <w:numPr>
        <w:numId w:val="13"/>
      </w:numPr>
    </w:pPr>
  </w:style>
  <w:style w:type="numbering" w:customStyle="1" w:styleId="PRKliststylehyphen">
    <w:name w:val="PRK list style hyphen"/>
    <w:uiPriority w:val="99"/>
    <w:rsid w:val="00BC6002"/>
    <w:pPr>
      <w:numPr>
        <w:numId w:val="14"/>
      </w:numPr>
    </w:pPr>
  </w:style>
  <w:style w:type="numbering" w:customStyle="1" w:styleId="PRKliststyle1ai2">
    <w:name w:val="PRK list style 1ai_2"/>
    <w:uiPriority w:val="99"/>
    <w:rsid w:val="00BC6002"/>
    <w:pPr>
      <w:numPr>
        <w:numId w:val="15"/>
      </w:numPr>
    </w:pPr>
  </w:style>
  <w:style w:type="numbering" w:customStyle="1" w:styleId="PRKliststyle1">
    <w:name w:val="PRK list style 1"/>
    <w:uiPriority w:val="99"/>
    <w:rsid w:val="00BC6002"/>
    <w:pPr>
      <w:numPr>
        <w:numId w:val="16"/>
      </w:numPr>
    </w:pPr>
  </w:style>
  <w:style w:type="numbering" w:customStyle="1" w:styleId="PRKliststyle1ai1">
    <w:name w:val="PRK list style 1ai_1"/>
    <w:uiPriority w:val="99"/>
    <w:rsid w:val="00BC6002"/>
    <w:pPr>
      <w:numPr>
        <w:numId w:val="17"/>
      </w:numPr>
    </w:pPr>
  </w:style>
  <w:style w:type="numbering" w:customStyle="1" w:styleId="PRKliststylea">
    <w:name w:val="PRK list style a"/>
    <w:uiPriority w:val="99"/>
    <w:rsid w:val="00BC6002"/>
    <w:pPr>
      <w:numPr>
        <w:numId w:val="19"/>
      </w:numPr>
    </w:pPr>
  </w:style>
  <w:style w:type="numbering" w:customStyle="1" w:styleId="PRKliststyleA0">
    <w:name w:val="PRK list style A"/>
    <w:uiPriority w:val="99"/>
    <w:rsid w:val="00BC6002"/>
    <w:pPr>
      <w:numPr>
        <w:numId w:val="18"/>
      </w:numPr>
    </w:pPr>
  </w:style>
  <w:style w:type="paragraph" w:styleId="Obsah1">
    <w:name w:val="toc 1"/>
    <w:aliases w:val="PRK Obsah"/>
    <w:basedOn w:val="Normln"/>
    <w:next w:val="Normln"/>
    <w:uiPriority w:val="39"/>
    <w:semiHidden/>
    <w:rsid w:val="00BC6002"/>
  </w:style>
  <w:style w:type="paragraph" w:styleId="Obsah3">
    <w:name w:val="toc 3"/>
    <w:basedOn w:val="Normln"/>
    <w:next w:val="Normln"/>
    <w:autoRedefine/>
    <w:uiPriority w:val="39"/>
    <w:semiHidden/>
    <w:rsid w:val="00BC6002"/>
    <w:pPr>
      <w:ind w:left="440"/>
    </w:pPr>
  </w:style>
  <w:style w:type="paragraph" w:styleId="Obsah4">
    <w:name w:val="toc 4"/>
    <w:basedOn w:val="Normln"/>
    <w:next w:val="Normln"/>
    <w:autoRedefine/>
    <w:uiPriority w:val="39"/>
    <w:semiHidden/>
    <w:rsid w:val="00BC6002"/>
    <w:pPr>
      <w:ind w:left="660"/>
    </w:pPr>
  </w:style>
  <w:style w:type="paragraph" w:styleId="Obsah5">
    <w:name w:val="toc 5"/>
    <w:basedOn w:val="Normln"/>
    <w:next w:val="Normln"/>
    <w:autoRedefine/>
    <w:uiPriority w:val="39"/>
    <w:semiHidden/>
    <w:rsid w:val="00BC6002"/>
    <w:pPr>
      <w:ind w:left="880"/>
    </w:pPr>
  </w:style>
  <w:style w:type="paragraph" w:styleId="Obsah6">
    <w:name w:val="toc 6"/>
    <w:basedOn w:val="Normln"/>
    <w:next w:val="Normln"/>
    <w:autoRedefine/>
    <w:uiPriority w:val="39"/>
    <w:semiHidden/>
    <w:rsid w:val="00BC6002"/>
    <w:pPr>
      <w:ind w:left="1100"/>
    </w:pPr>
  </w:style>
  <w:style w:type="paragraph" w:styleId="Obsah7">
    <w:name w:val="toc 7"/>
    <w:basedOn w:val="Normln"/>
    <w:next w:val="Normln"/>
    <w:autoRedefine/>
    <w:uiPriority w:val="39"/>
    <w:semiHidden/>
    <w:rsid w:val="00BC6002"/>
    <w:pPr>
      <w:ind w:left="1320"/>
    </w:pPr>
  </w:style>
  <w:style w:type="paragraph" w:styleId="Obsah8">
    <w:name w:val="toc 8"/>
    <w:basedOn w:val="Normln"/>
    <w:next w:val="Normln"/>
    <w:autoRedefine/>
    <w:uiPriority w:val="39"/>
    <w:semiHidden/>
    <w:rsid w:val="00BC6002"/>
    <w:pPr>
      <w:ind w:left="1540"/>
    </w:pPr>
  </w:style>
  <w:style w:type="paragraph" w:styleId="Obsah9">
    <w:name w:val="toc 9"/>
    <w:basedOn w:val="Normln"/>
    <w:next w:val="Normln"/>
    <w:autoRedefine/>
    <w:uiPriority w:val="39"/>
    <w:semiHidden/>
    <w:rsid w:val="00BC6002"/>
    <w:pPr>
      <w:ind w:left="1760"/>
    </w:pPr>
  </w:style>
  <w:style w:type="paragraph" w:styleId="Textkomente">
    <w:name w:val="annotation text"/>
    <w:basedOn w:val="Normln"/>
    <w:link w:val="TextkomenteChar"/>
    <w:uiPriority w:val="69"/>
    <w:semiHidden/>
    <w:rsid w:val="00BC6002"/>
    <w:rPr>
      <w:sz w:val="20"/>
      <w:szCs w:val="20"/>
    </w:rPr>
  </w:style>
  <w:style w:type="character" w:customStyle="1" w:styleId="TextkomenteChar">
    <w:name w:val="Text komentáře Char"/>
    <w:link w:val="Textkomente"/>
    <w:uiPriority w:val="69"/>
    <w:semiHidden/>
    <w:rsid w:val="00BC6002"/>
    <w:rPr>
      <w:rFonts w:ascii="Arial" w:eastAsia="Times New Roman" w:hAnsi="Arial" w:cs="Times New Roman"/>
      <w:sz w:val="20"/>
      <w:szCs w:val="20"/>
      <w:lang w:eastAsia="cs-CZ"/>
    </w:rPr>
  </w:style>
  <w:style w:type="character" w:styleId="Odkaznakoment">
    <w:name w:val="annotation reference"/>
    <w:uiPriority w:val="69"/>
    <w:semiHidden/>
    <w:rsid w:val="00BC6002"/>
    <w:rPr>
      <w:rFonts w:ascii="Arial" w:hAnsi="Arial"/>
      <w:sz w:val="16"/>
      <w:szCs w:val="16"/>
    </w:rPr>
  </w:style>
  <w:style w:type="character" w:styleId="Odkaznavysvtlivky">
    <w:name w:val="endnote reference"/>
    <w:uiPriority w:val="64"/>
    <w:semiHidden/>
    <w:unhideWhenUsed/>
    <w:rsid w:val="00BC6002"/>
    <w:rPr>
      <w:rFonts w:ascii="Arial" w:hAnsi="Arial"/>
      <w:vertAlign w:val="superscript"/>
    </w:rPr>
  </w:style>
  <w:style w:type="paragraph" w:styleId="Textvysvtlivek">
    <w:name w:val="endnote text"/>
    <w:basedOn w:val="Normln"/>
    <w:link w:val="TextvysvtlivekChar"/>
    <w:uiPriority w:val="64"/>
    <w:semiHidden/>
    <w:unhideWhenUsed/>
    <w:rsid w:val="00BC6002"/>
    <w:rPr>
      <w:sz w:val="18"/>
      <w:szCs w:val="20"/>
    </w:rPr>
  </w:style>
  <w:style w:type="character" w:customStyle="1" w:styleId="TextvysvtlivekChar">
    <w:name w:val="Text vysvětlivek Char"/>
    <w:link w:val="Textvysvtlivek"/>
    <w:uiPriority w:val="64"/>
    <w:semiHidden/>
    <w:rsid w:val="00BC6002"/>
    <w:rPr>
      <w:rFonts w:ascii="Arial" w:eastAsia="Times New Roman" w:hAnsi="Arial" w:cs="Times New Roman"/>
      <w:sz w:val="18"/>
      <w:szCs w:val="20"/>
      <w:lang w:eastAsia="cs-CZ"/>
    </w:rPr>
  </w:style>
  <w:style w:type="paragraph" w:styleId="Seznam">
    <w:name w:val="List"/>
    <w:basedOn w:val="Normln"/>
    <w:uiPriority w:val="59"/>
    <w:semiHidden/>
    <w:rsid w:val="00BC6002"/>
    <w:pPr>
      <w:ind w:left="283" w:hanging="283"/>
      <w:contextualSpacing/>
    </w:pPr>
  </w:style>
  <w:style w:type="paragraph" w:styleId="Seznam3">
    <w:name w:val="List 3"/>
    <w:basedOn w:val="Normln"/>
    <w:uiPriority w:val="59"/>
    <w:semiHidden/>
    <w:rsid w:val="00BC6002"/>
    <w:pPr>
      <w:ind w:left="849" w:hanging="283"/>
      <w:contextualSpacing/>
    </w:pPr>
  </w:style>
  <w:style w:type="paragraph" w:styleId="Seznam4">
    <w:name w:val="List 4"/>
    <w:basedOn w:val="Normln"/>
    <w:uiPriority w:val="59"/>
    <w:semiHidden/>
    <w:rsid w:val="00BC6002"/>
    <w:pPr>
      <w:ind w:left="1132" w:hanging="283"/>
      <w:contextualSpacing/>
    </w:pPr>
  </w:style>
  <w:style w:type="paragraph" w:styleId="Seznamsodrkami4">
    <w:name w:val="List Bullet 4"/>
    <w:basedOn w:val="Normln"/>
    <w:uiPriority w:val="59"/>
    <w:semiHidden/>
    <w:rsid w:val="00BC6002"/>
    <w:pPr>
      <w:numPr>
        <w:numId w:val="20"/>
      </w:numPr>
      <w:contextualSpacing/>
    </w:pPr>
  </w:style>
  <w:style w:type="paragraph" w:styleId="Seznamsodrkami5">
    <w:name w:val="List Bullet 5"/>
    <w:basedOn w:val="Normln"/>
    <w:uiPriority w:val="59"/>
    <w:semiHidden/>
    <w:rsid w:val="00BC6002"/>
    <w:pPr>
      <w:numPr>
        <w:numId w:val="21"/>
      </w:numPr>
      <w:contextualSpacing/>
    </w:pPr>
  </w:style>
  <w:style w:type="paragraph" w:styleId="slovanseznam3">
    <w:name w:val="List Number 3"/>
    <w:basedOn w:val="Normln"/>
    <w:uiPriority w:val="59"/>
    <w:semiHidden/>
    <w:rsid w:val="00BC6002"/>
    <w:pPr>
      <w:numPr>
        <w:numId w:val="22"/>
      </w:numPr>
      <w:contextualSpacing/>
    </w:pPr>
  </w:style>
  <w:style w:type="paragraph" w:styleId="slovanseznam4">
    <w:name w:val="List Number 4"/>
    <w:basedOn w:val="Normln"/>
    <w:uiPriority w:val="59"/>
    <w:semiHidden/>
    <w:rsid w:val="00BC6002"/>
    <w:pPr>
      <w:contextualSpacing/>
    </w:pPr>
  </w:style>
  <w:style w:type="paragraph" w:styleId="slovanseznam5">
    <w:name w:val="List Number 5"/>
    <w:basedOn w:val="Normln"/>
    <w:uiPriority w:val="59"/>
    <w:semiHidden/>
    <w:rsid w:val="00BC6002"/>
    <w:pPr>
      <w:numPr>
        <w:numId w:val="23"/>
      </w:numPr>
      <w:contextualSpacing/>
    </w:pPr>
  </w:style>
  <w:style w:type="paragraph" w:styleId="Zkladntext">
    <w:name w:val="Body Text"/>
    <w:basedOn w:val="Normln"/>
    <w:link w:val="ZkladntextChar"/>
    <w:uiPriority w:val="74"/>
    <w:semiHidden/>
    <w:rsid w:val="00BC6002"/>
  </w:style>
  <w:style w:type="character" w:customStyle="1" w:styleId="ZkladntextChar">
    <w:name w:val="Základní text Char"/>
    <w:link w:val="Zkladntext"/>
    <w:uiPriority w:val="74"/>
    <w:semiHidden/>
    <w:rsid w:val="00BC6002"/>
    <w:rPr>
      <w:rFonts w:ascii="Arial" w:eastAsia="Times New Roman" w:hAnsi="Arial" w:cs="Times New Roman"/>
      <w:lang w:eastAsia="cs-CZ"/>
    </w:rPr>
  </w:style>
  <w:style w:type="paragraph" w:styleId="Zkladntextodsazen">
    <w:name w:val="Body Text Indent"/>
    <w:basedOn w:val="Normln"/>
    <w:link w:val="ZkladntextodsazenChar"/>
    <w:uiPriority w:val="74"/>
    <w:semiHidden/>
    <w:rsid w:val="00BC6002"/>
    <w:pPr>
      <w:ind w:left="283"/>
    </w:pPr>
  </w:style>
  <w:style w:type="character" w:customStyle="1" w:styleId="ZkladntextodsazenChar">
    <w:name w:val="Základní text odsazený Char"/>
    <w:link w:val="Zkladntextodsazen"/>
    <w:uiPriority w:val="74"/>
    <w:semiHidden/>
    <w:rsid w:val="00BC6002"/>
    <w:rPr>
      <w:rFonts w:ascii="Arial" w:eastAsia="Times New Roman" w:hAnsi="Arial" w:cs="Times New Roman"/>
      <w:lang w:eastAsia="cs-CZ"/>
    </w:rPr>
  </w:style>
  <w:style w:type="paragraph" w:styleId="Pokraovnseznamu">
    <w:name w:val="List Continue"/>
    <w:basedOn w:val="Normln"/>
    <w:uiPriority w:val="59"/>
    <w:semiHidden/>
    <w:rsid w:val="00BC6002"/>
    <w:pPr>
      <w:ind w:left="283"/>
      <w:contextualSpacing/>
    </w:pPr>
  </w:style>
  <w:style w:type="paragraph" w:styleId="Pokraovnseznamu2">
    <w:name w:val="List Continue 2"/>
    <w:basedOn w:val="Normln"/>
    <w:uiPriority w:val="59"/>
    <w:semiHidden/>
    <w:rsid w:val="00BC6002"/>
    <w:pPr>
      <w:ind w:left="566"/>
      <w:contextualSpacing/>
    </w:pPr>
  </w:style>
  <w:style w:type="paragraph" w:styleId="Zkladntext-prvnodsazen">
    <w:name w:val="Body Text First Indent"/>
    <w:basedOn w:val="Zkladntext"/>
    <w:link w:val="Zkladntext-prvnodsazenChar"/>
    <w:uiPriority w:val="74"/>
    <w:semiHidden/>
    <w:rsid w:val="00BC6002"/>
    <w:pPr>
      <w:ind w:firstLine="210"/>
    </w:pPr>
  </w:style>
  <w:style w:type="character" w:customStyle="1" w:styleId="Zkladntext-prvnodsazenChar">
    <w:name w:val="Základní text - první odsazený Char"/>
    <w:link w:val="Zkladntext-prvnodsazen"/>
    <w:uiPriority w:val="74"/>
    <w:semiHidden/>
    <w:rsid w:val="00BC6002"/>
    <w:rPr>
      <w:rFonts w:ascii="Arial" w:eastAsia="Times New Roman" w:hAnsi="Arial" w:cs="Times New Roman"/>
      <w:lang w:eastAsia="cs-CZ"/>
    </w:rPr>
  </w:style>
  <w:style w:type="paragraph" w:styleId="Zkladntext-prvnodsazen2">
    <w:name w:val="Body Text First Indent 2"/>
    <w:basedOn w:val="Zkladntextodsazen"/>
    <w:link w:val="Zkladntext-prvnodsazen2Char"/>
    <w:uiPriority w:val="74"/>
    <w:semiHidden/>
    <w:rsid w:val="00BC6002"/>
    <w:pPr>
      <w:ind w:firstLine="210"/>
    </w:pPr>
  </w:style>
  <w:style w:type="character" w:customStyle="1" w:styleId="Zkladntext-prvnodsazen2Char">
    <w:name w:val="Základní text - první odsazený 2 Char"/>
    <w:link w:val="Zkladntext-prvnodsazen2"/>
    <w:uiPriority w:val="74"/>
    <w:semiHidden/>
    <w:rsid w:val="00BC6002"/>
    <w:rPr>
      <w:rFonts w:ascii="Arial" w:eastAsia="Times New Roman" w:hAnsi="Arial" w:cs="Times New Roman"/>
      <w:lang w:eastAsia="cs-CZ"/>
    </w:rPr>
  </w:style>
  <w:style w:type="paragraph" w:styleId="Zkladntext3">
    <w:name w:val="Body Text 3"/>
    <w:basedOn w:val="Normln"/>
    <w:link w:val="Zkladntext3Char"/>
    <w:uiPriority w:val="74"/>
    <w:semiHidden/>
    <w:rsid w:val="00BC6002"/>
    <w:rPr>
      <w:sz w:val="16"/>
      <w:szCs w:val="16"/>
    </w:rPr>
  </w:style>
  <w:style w:type="character" w:customStyle="1" w:styleId="Zkladntext3Char">
    <w:name w:val="Základní text 3 Char"/>
    <w:link w:val="Zkladntext3"/>
    <w:uiPriority w:val="74"/>
    <w:semiHidden/>
    <w:rsid w:val="00BC6002"/>
    <w:rPr>
      <w:rFonts w:ascii="Arial" w:eastAsia="Times New Roman" w:hAnsi="Arial" w:cs="Times New Roman"/>
      <w:sz w:val="16"/>
      <w:szCs w:val="16"/>
      <w:lang w:eastAsia="cs-CZ"/>
    </w:rPr>
  </w:style>
  <w:style w:type="paragraph" w:styleId="Zkladntextodsazen2">
    <w:name w:val="Body Text Indent 2"/>
    <w:basedOn w:val="Normln"/>
    <w:link w:val="Zkladntextodsazen2Char"/>
    <w:uiPriority w:val="74"/>
    <w:semiHidden/>
    <w:rsid w:val="00BC6002"/>
    <w:pPr>
      <w:spacing w:line="480" w:lineRule="auto"/>
      <w:ind w:left="283"/>
    </w:pPr>
  </w:style>
  <w:style w:type="character" w:customStyle="1" w:styleId="Zkladntextodsazen2Char">
    <w:name w:val="Základní text odsazený 2 Char"/>
    <w:link w:val="Zkladntextodsazen2"/>
    <w:uiPriority w:val="74"/>
    <w:semiHidden/>
    <w:rsid w:val="00BC6002"/>
    <w:rPr>
      <w:rFonts w:ascii="Arial" w:eastAsia="Times New Roman" w:hAnsi="Arial" w:cs="Times New Roman"/>
      <w:lang w:eastAsia="cs-CZ"/>
    </w:rPr>
  </w:style>
  <w:style w:type="paragraph" w:styleId="Zkladntextodsazen3">
    <w:name w:val="Body Text Indent 3"/>
    <w:basedOn w:val="Normln"/>
    <w:link w:val="Zkladntextodsazen3Char"/>
    <w:uiPriority w:val="74"/>
    <w:semiHidden/>
    <w:rsid w:val="00BC6002"/>
    <w:pPr>
      <w:ind w:left="283"/>
    </w:pPr>
    <w:rPr>
      <w:sz w:val="16"/>
      <w:szCs w:val="16"/>
    </w:rPr>
  </w:style>
  <w:style w:type="character" w:customStyle="1" w:styleId="Zkladntextodsazen3Char">
    <w:name w:val="Základní text odsazený 3 Char"/>
    <w:link w:val="Zkladntextodsazen3"/>
    <w:uiPriority w:val="74"/>
    <w:semiHidden/>
    <w:rsid w:val="00BC6002"/>
    <w:rPr>
      <w:rFonts w:ascii="Arial" w:eastAsia="Times New Roman" w:hAnsi="Arial" w:cs="Times New Roman"/>
      <w:sz w:val="16"/>
      <w:szCs w:val="16"/>
      <w:lang w:eastAsia="cs-CZ"/>
    </w:rPr>
  </w:style>
  <w:style w:type="paragraph" w:styleId="Textvbloku">
    <w:name w:val="Block Text"/>
    <w:basedOn w:val="Normln"/>
    <w:uiPriority w:val="64"/>
    <w:semiHidden/>
    <w:rsid w:val="00BC6002"/>
    <w:pPr>
      <w:ind w:left="1440" w:right="1440"/>
    </w:pPr>
  </w:style>
  <w:style w:type="character" w:styleId="Sledovanodkaz">
    <w:name w:val="FollowedHyperlink"/>
    <w:uiPriority w:val="64"/>
    <w:semiHidden/>
    <w:rsid w:val="00BC6002"/>
    <w:rPr>
      <w:color w:val="800080"/>
      <w:u w:val="single"/>
    </w:rPr>
  </w:style>
  <w:style w:type="paragraph" w:styleId="Prosttext">
    <w:name w:val="Plain Text"/>
    <w:basedOn w:val="Normln"/>
    <w:link w:val="ProsttextChar"/>
    <w:uiPriority w:val="49"/>
    <w:semiHidden/>
    <w:rsid w:val="00BC6002"/>
    <w:rPr>
      <w:rFonts w:ascii="Courier New" w:hAnsi="Courier New" w:cs="Courier New"/>
      <w:sz w:val="20"/>
      <w:szCs w:val="20"/>
    </w:rPr>
  </w:style>
  <w:style w:type="character" w:customStyle="1" w:styleId="ProsttextChar">
    <w:name w:val="Prostý text Char"/>
    <w:link w:val="Prosttext"/>
    <w:uiPriority w:val="49"/>
    <w:semiHidden/>
    <w:rsid w:val="00BC6002"/>
    <w:rPr>
      <w:rFonts w:ascii="Courier New" w:eastAsia="Times New Roman" w:hAnsi="Courier New" w:cs="Courier New"/>
      <w:sz w:val="20"/>
      <w:szCs w:val="20"/>
      <w:lang w:eastAsia="cs-CZ"/>
    </w:rPr>
  </w:style>
  <w:style w:type="paragraph" w:styleId="Normlnweb">
    <w:name w:val="Normal (Web)"/>
    <w:basedOn w:val="Normln"/>
    <w:uiPriority w:val="54"/>
    <w:semiHidden/>
    <w:rsid w:val="00BC6002"/>
    <w:pPr>
      <w:spacing w:before="100" w:beforeAutospacing="1" w:after="100" w:afterAutospacing="1"/>
    </w:pPr>
    <w:rPr>
      <w:rFonts w:ascii="Arial Unicode MS" w:eastAsia="Arial Unicode MS" w:hAnsi="Arial Unicode MS" w:cs="Arial Unicode MS"/>
    </w:rPr>
  </w:style>
  <w:style w:type="character" w:styleId="AkronymHTML">
    <w:name w:val="HTML Acronym"/>
    <w:basedOn w:val="Standardnpsmoodstavce"/>
    <w:uiPriority w:val="79"/>
    <w:semiHidden/>
    <w:rsid w:val="00BC6002"/>
  </w:style>
  <w:style w:type="paragraph" w:styleId="AdresaHTML">
    <w:name w:val="HTML Address"/>
    <w:basedOn w:val="Normln"/>
    <w:link w:val="AdresaHTMLChar"/>
    <w:uiPriority w:val="79"/>
    <w:semiHidden/>
    <w:rsid w:val="00BC6002"/>
    <w:rPr>
      <w:i/>
      <w:iCs/>
    </w:rPr>
  </w:style>
  <w:style w:type="character" w:customStyle="1" w:styleId="AdresaHTMLChar">
    <w:name w:val="Adresa HTML Char"/>
    <w:link w:val="AdresaHTML"/>
    <w:uiPriority w:val="79"/>
    <w:semiHidden/>
    <w:rsid w:val="00BC6002"/>
    <w:rPr>
      <w:rFonts w:ascii="Arial" w:eastAsia="Times New Roman" w:hAnsi="Arial" w:cs="Times New Roman"/>
      <w:i/>
      <w:iCs/>
      <w:lang w:eastAsia="cs-CZ"/>
    </w:rPr>
  </w:style>
  <w:style w:type="character" w:styleId="CittHTML">
    <w:name w:val="HTML Cite"/>
    <w:semiHidden/>
    <w:rsid w:val="00BC6002"/>
    <w:rPr>
      <w:i/>
      <w:iCs/>
    </w:rPr>
  </w:style>
  <w:style w:type="character" w:styleId="KdHTML">
    <w:name w:val="HTML Code"/>
    <w:semiHidden/>
    <w:rsid w:val="00BC6002"/>
    <w:rPr>
      <w:rFonts w:ascii="Courier New" w:hAnsi="Courier New" w:cs="Courier New"/>
      <w:sz w:val="20"/>
      <w:szCs w:val="20"/>
    </w:rPr>
  </w:style>
  <w:style w:type="character" w:styleId="DefiniceHTML">
    <w:name w:val="HTML Definition"/>
    <w:semiHidden/>
    <w:rsid w:val="00BC6002"/>
    <w:rPr>
      <w:i/>
      <w:iCs/>
    </w:rPr>
  </w:style>
  <w:style w:type="character" w:styleId="KlvesniceHTML">
    <w:name w:val="HTML Keyboard"/>
    <w:semiHidden/>
    <w:rsid w:val="00BC6002"/>
    <w:rPr>
      <w:rFonts w:ascii="Courier New" w:hAnsi="Courier New" w:cs="Courier New"/>
      <w:sz w:val="20"/>
      <w:szCs w:val="20"/>
    </w:rPr>
  </w:style>
  <w:style w:type="paragraph" w:styleId="FormtovanvHTML">
    <w:name w:val="HTML Preformatted"/>
    <w:basedOn w:val="Normln"/>
    <w:link w:val="FormtovanvHTMLChar"/>
    <w:semiHidden/>
    <w:rsid w:val="00BC6002"/>
    <w:rPr>
      <w:rFonts w:ascii="Courier New" w:hAnsi="Courier New" w:cs="Courier New"/>
      <w:sz w:val="20"/>
      <w:szCs w:val="20"/>
    </w:rPr>
  </w:style>
  <w:style w:type="character" w:customStyle="1" w:styleId="FormtovanvHTMLChar">
    <w:name w:val="Formátovaný v HTML Char"/>
    <w:link w:val="FormtovanvHTML"/>
    <w:semiHidden/>
    <w:rsid w:val="00BC6002"/>
    <w:rPr>
      <w:rFonts w:ascii="Courier New" w:eastAsia="Times New Roman" w:hAnsi="Courier New" w:cs="Courier New"/>
      <w:sz w:val="20"/>
      <w:szCs w:val="20"/>
      <w:lang w:eastAsia="cs-CZ"/>
    </w:rPr>
  </w:style>
  <w:style w:type="character" w:styleId="UkzkaHTML">
    <w:name w:val="HTML Sample"/>
    <w:semiHidden/>
    <w:rsid w:val="00BC6002"/>
    <w:rPr>
      <w:rFonts w:ascii="Courier New" w:hAnsi="Courier New" w:cs="Courier New"/>
    </w:rPr>
  </w:style>
  <w:style w:type="character" w:styleId="PsacstrojHTML">
    <w:name w:val="HTML Typewriter"/>
    <w:semiHidden/>
    <w:rsid w:val="00BC6002"/>
    <w:rPr>
      <w:rFonts w:ascii="Courier New" w:hAnsi="Courier New" w:cs="Courier New"/>
      <w:sz w:val="20"/>
      <w:szCs w:val="20"/>
    </w:rPr>
  </w:style>
  <w:style w:type="character" w:styleId="PromnnHTML">
    <w:name w:val="HTML Variable"/>
    <w:semiHidden/>
    <w:rsid w:val="00BC6002"/>
    <w:rPr>
      <w:i/>
      <w:iCs/>
    </w:rPr>
  </w:style>
  <w:style w:type="paragraph" w:styleId="Pedmtkomente">
    <w:name w:val="annotation subject"/>
    <w:basedOn w:val="Textkomente"/>
    <w:next w:val="Textkomente"/>
    <w:link w:val="PedmtkomenteChar"/>
    <w:uiPriority w:val="69"/>
    <w:semiHidden/>
    <w:rsid w:val="00BC6002"/>
    <w:rPr>
      <w:b/>
      <w:bCs/>
    </w:rPr>
  </w:style>
  <w:style w:type="character" w:customStyle="1" w:styleId="PedmtkomenteChar">
    <w:name w:val="Předmět komentáře Char"/>
    <w:link w:val="Pedmtkomente"/>
    <w:uiPriority w:val="69"/>
    <w:semiHidden/>
    <w:rsid w:val="00BC6002"/>
    <w:rPr>
      <w:rFonts w:ascii="Arial" w:eastAsia="Times New Roman" w:hAnsi="Arial" w:cs="Times New Roman"/>
      <w:b/>
      <w:bCs/>
      <w:sz w:val="20"/>
      <w:szCs w:val="20"/>
      <w:lang w:eastAsia="cs-CZ"/>
    </w:rPr>
  </w:style>
  <w:style w:type="paragraph" w:styleId="Textbubliny">
    <w:name w:val="Balloon Text"/>
    <w:basedOn w:val="Normln"/>
    <w:link w:val="TextbublinyChar"/>
    <w:uiPriority w:val="64"/>
    <w:semiHidden/>
    <w:unhideWhenUsed/>
    <w:rsid w:val="00BC6002"/>
    <w:rPr>
      <w:rFonts w:ascii="Tahoma" w:hAnsi="Tahoma" w:cs="Tahoma"/>
      <w:sz w:val="16"/>
      <w:szCs w:val="16"/>
    </w:rPr>
  </w:style>
  <w:style w:type="character" w:customStyle="1" w:styleId="TextbublinyChar">
    <w:name w:val="Text bubliny Char"/>
    <w:link w:val="Textbubliny"/>
    <w:uiPriority w:val="64"/>
    <w:semiHidden/>
    <w:rsid w:val="00BC6002"/>
    <w:rPr>
      <w:rFonts w:ascii="Tahoma" w:eastAsia="Times New Roman" w:hAnsi="Tahoma" w:cs="Tahoma"/>
      <w:sz w:val="16"/>
      <w:szCs w:val="16"/>
      <w:lang w:eastAsia="cs-CZ"/>
    </w:rPr>
  </w:style>
  <w:style w:type="table" w:styleId="Mkatabulky">
    <w:name w:val="Table Grid"/>
    <w:basedOn w:val="Normlntabulka"/>
    <w:rsid w:val="00BC6002"/>
    <w:pPr>
      <w:spacing w:after="0" w:line="240" w:lineRule="auto"/>
    </w:pPr>
    <w:rPr>
      <w:rFonts w:ascii="Arial" w:hAnsi="Arial"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qFormat/>
    <w:rsid w:val="00BC6002"/>
    <w:pPr>
      <w:keepLines w:val="0"/>
      <w:numPr>
        <w:numId w:val="0"/>
      </w:numPr>
      <w:tabs>
        <w:tab w:val="clear" w:pos="851"/>
      </w:tabs>
      <w:spacing w:after="60"/>
      <w:outlineLvl w:val="9"/>
    </w:pPr>
    <w:rPr>
      <w:caps w:val="0"/>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76EF-0AE5-4F4D-A850-F2A299DD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4126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Bohumil</dc:creator>
  <cp:lastModifiedBy>Machková, Veronika</cp:lastModifiedBy>
  <cp:revision>4</cp:revision>
  <cp:lastPrinted>2016-05-05T14:11:00Z</cp:lastPrinted>
  <dcterms:created xsi:type="dcterms:W3CDTF">2016-05-05T15:07:00Z</dcterms:created>
  <dcterms:modified xsi:type="dcterms:W3CDTF">2016-05-05T15:42:00Z</dcterms:modified>
</cp:coreProperties>
</file>